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6F83F" w14:textId="21A8E59F" w:rsidR="00A96BE4" w:rsidRDefault="00FB64AE">
      <w:pPr>
        <w:widowControl w:val="0"/>
        <w:autoSpaceDE w:val="0"/>
        <w:autoSpaceDN w:val="0"/>
        <w:adjustRightInd w:val="0"/>
        <w:spacing w:after="36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32"/>
          <w:szCs w:val="32"/>
        </w:rPr>
        <w:t>RPA-Interview</w:t>
      </w:r>
    </w:p>
    <w:tbl>
      <w:tblPr>
        <w:tblW w:w="0" w:type="auto"/>
        <w:tblInd w:w="80" w:type="dxa"/>
        <w:tblLayout w:type="fixed"/>
        <w:tblCellMar>
          <w:top w:w="18" w:type="dxa"/>
          <w:left w:w="144" w:type="dxa"/>
          <w:bottom w:w="18" w:type="dxa"/>
          <w:right w:w="144" w:type="dxa"/>
        </w:tblCellMar>
        <w:tblLook w:val="0000" w:firstRow="0" w:lastRow="0" w:firstColumn="0" w:lastColumn="0" w:noHBand="0" w:noVBand="0"/>
      </w:tblPr>
      <w:tblGrid>
        <w:gridCol w:w="486"/>
        <w:gridCol w:w="9720"/>
      </w:tblGrid>
      <w:tr w:rsidR="00A96BE4" w14:paraId="0D9229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E719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771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Einleitung</w:t>
            </w:r>
          </w:p>
        </w:tc>
      </w:tr>
      <w:tr w:rsidR="00A96BE4" w14:paraId="2EE28A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0EB4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EA1D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Und da würde mich bei der A1 erstmal interessieren, wie lange Sie denn schon in der Branche bzw. </w:t>
            </w:r>
          </w:p>
        </w:tc>
      </w:tr>
      <w:tr w:rsidR="00A96BE4" w14:paraId="55C734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6ADE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A2B9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in dem Sektor arbeiten.</w:t>
            </w:r>
          </w:p>
        </w:tc>
      </w:tr>
      <w:tr w:rsidR="00A96BE4" w14:paraId="27AD04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E056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2FAD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Ich bin seit über 15 Jahren in der Branche.</w:t>
            </w:r>
          </w:p>
        </w:tc>
      </w:tr>
      <w:tr w:rsidR="00A96BE4" w14:paraId="3065A1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18F0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83E9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Dann auch direkt die A2. Wie viele Jahre praktische Erfahrung haben Sie im Bereich RPA?</w:t>
            </w:r>
          </w:p>
        </w:tc>
      </w:tr>
      <w:tr w:rsidR="00A96BE4" w14:paraId="038A1D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002B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4C79A" w14:textId="322DDB3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 würde ich mal auf 6-8 </w:t>
            </w:r>
          </w:p>
        </w:tc>
      </w:tr>
      <w:tr w:rsidR="00A96BE4" w14:paraId="66CDB5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5380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323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Jahre gehen.</w:t>
            </w:r>
          </w:p>
        </w:tc>
      </w:tr>
      <w:tr w:rsidR="00A96BE4" w14:paraId="07382B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1A0B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07B5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Alles klar. Bei der A3 geht es dann um die Rolle/Position im Unternehmen. Da habe ich mir </w:t>
            </w:r>
          </w:p>
        </w:tc>
      </w:tr>
      <w:tr w:rsidR="00A96BE4" w14:paraId="7E7810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3A30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288D5" w14:textId="3973A96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schon ROLLE drangeschrieben.</w:t>
            </w:r>
          </w:p>
        </w:tc>
      </w:tr>
      <w:tr w:rsidR="00A96BE4" w14:paraId="350A00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A200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BA15B" w14:textId="4DFA9D1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Das ist meine eigentliche Rolle im Unternehmen. </w:t>
            </w:r>
          </w:p>
        </w:tc>
      </w:tr>
      <w:tr w:rsidR="00A96BE4" w14:paraId="73DA23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A529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FF440" w14:textId="6060847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Bezug auf RPA bin ich Process </w:t>
            </w:r>
            <w:proofErr w:type="spellStart"/>
            <w:r>
              <w:rPr>
                <w:rFonts w:ascii="Calibri" w:hAnsi="Calibri" w:cs="Calibri"/>
              </w:rPr>
              <w:t>Owner</w:t>
            </w:r>
            <w:proofErr w:type="spellEnd"/>
            <w:r>
              <w:rPr>
                <w:rFonts w:ascii="Calibri" w:hAnsi="Calibri" w:cs="Calibri"/>
              </w:rPr>
              <w:t xml:space="preserve"> aller Marketingprozesse.</w:t>
            </w:r>
          </w:p>
        </w:tc>
      </w:tr>
      <w:tr w:rsidR="00A96BE4" w14:paraId="50CB6D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A0C8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F8E1A" w14:textId="0DBFA1F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EA27F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E59A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32F18" w14:textId="0BB5B13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4EB9D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35BB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36A8E" w14:textId="545B4F3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488B5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787B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E2470" w14:textId="71C6260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654C2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82BB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338BE" w14:textId="59AD330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443DA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DC8D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CE669F" w14:textId="648C849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985D8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E3F7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58BED" w14:textId="7DC6786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ED0D1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B9BF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B7554" w14:textId="4205FD6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4A353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3F95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15F57" w14:textId="7AD8421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DC0C7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B365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FD87C" w14:textId="556C8A7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Bei der A4 würde mich </w:t>
            </w:r>
          </w:p>
        </w:tc>
      </w:tr>
      <w:tr w:rsidR="00A96BE4" w14:paraId="7469C1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A99F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05996" w14:textId="6855607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dann noch interessieren, wie viele Mitarbeiter UNTERNEHMEN hat.</w:t>
            </w:r>
          </w:p>
        </w:tc>
      </w:tr>
      <w:tr w:rsidR="00A96BE4" w14:paraId="657BA40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8298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DB027" w14:textId="0D78851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So ungefähr ZAHL müssten wir jetzt sein. </w:t>
            </w:r>
          </w:p>
        </w:tc>
      </w:tr>
      <w:tr w:rsidR="00A96BE4" w14:paraId="60DB6B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094E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D657E" w14:textId="4008682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6C1BE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9174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F7754" w14:textId="1D91264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572307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A527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B943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Alles klar. Das würde mir bei Teil A auch schon reichen als grobe Einordnung. Dann würden </w:t>
            </w:r>
          </w:p>
        </w:tc>
      </w:tr>
      <w:tr w:rsidR="00A96BE4" w14:paraId="0A129B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B06D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1973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jetzt schon zu Teil B kommen. Da würde mich bei der B1 erstmal interessieren, wie Sie RPA bei </w:t>
            </w:r>
          </w:p>
        </w:tc>
      </w:tr>
      <w:tr w:rsidR="00A96BE4" w14:paraId="5C3E4E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0EA1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202B2" w14:textId="639790B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sich implementiert haben.</w:t>
            </w:r>
          </w:p>
        </w:tc>
      </w:tr>
      <w:tr w:rsidR="00A96BE4" w14:paraId="5AF5EB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E4EB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F8B0B" w14:textId="4897748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Fangen wir mal bei den Leitpunkten </w:t>
            </w:r>
          </w:p>
        </w:tc>
      </w:tr>
      <w:tr w:rsidR="00A96BE4" w14:paraId="083F41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5AAE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A7F3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an. Welche Schritte wurden bei der Implementierung von RPA durchgeführt? Das ist bei uns eigentlich </w:t>
            </w:r>
          </w:p>
        </w:tc>
      </w:tr>
      <w:tr w:rsidR="00A96BE4" w14:paraId="541663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790D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3C58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immer dasselbe. Bei uns wird immer ein Prozess identifiziert im Rahmen einer Evaluation, ob es </w:t>
            </w:r>
          </w:p>
        </w:tc>
      </w:tr>
      <w:tr w:rsidR="00A96BE4" w14:paraId="1D2944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90BB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4854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sinnvoll ist, einen Prozess zu automatisieren. Und wenn ja, also im Prinzip auch den Business Case </w:t>
            </w:r>
          </w:p>
        </w:tc>
      </w:tr>
      <w:tr w:rsidR="00A96BE4" w14:paraId="1EEEE8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E9D5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6B1C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gleich mitzurechnen. Und erst wenn diese Aufgaben erledigt sind, machen wir uns an die eigentliche </w:t>
            </w:r>
          </w:p>
        </w:tc>
      </w:tr>
      <w:tr w:rsidR="00A96BE4" w14:paraId="2FBA7B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47BF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59B1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 dran. Das heißt, 1) würde ich beantworten: Die Schritte, die zur Implementierung von </w:t>
            </w:r>
          </w:p>
        </w:tc>
      </w:tr>
      <w:tr w:rsidR="00A96BE4" w14:paraId="3016D9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DEEC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F067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 durchgeführt werden, sind immer Prozessidentifikation, dann die Evaluation und Bewertung, dann </w:t>
            </w:r>
          </w:p>
        </w:tc>
      </w:tr>
      <w:tr w:rsidR="00A96BE4" w14:paraId="6C5D3F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4CC6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3101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erst gehen wir in die Abbildung der Automation rein. Dann kommt erstmal das Prozessdesign. Bei der </w:t>
            </w:r>
          </w:p>
        </w:tc>
      </w:tr>
      <w:tr w:rsidR="00A96BE4" w14:paraId="576A42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7BE5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E5E0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Gelegenheit optimieren und dokumentieren wir ihn. Dann gehen wir in den eigentlichen Bau rein. </w:t>
            </w:r>
          </w:p>
        </w:tc>
      </w:tr>
      <w:tr w:rsidR="00A96BE4" w14:paraId="0F69CC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39F4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1565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Ja, verstehe. Wir können gerne einfach mal die Leitpunkte durchgehen.</w:t>
            </w:r>
          </w:p>
        </w:tc>
      </w:tr>
      <w:tr w:rsidR="00A96BE4" w14:paraId="6E158E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775F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564B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Zweite, wie wurde der Automatisierungsbedarf identifiziert? Das hängt an den Fachbereichen. </w:t>
            </w:r>
          </w:p>
        </w:tc>
      </w:tr>
      <w:tr w:rsidR="00A96BE4" w14:paraId="4D2B1E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9828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1D527" w14:textId="0B8D4CB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stellen das einfach fest. Wir haben irgendwo </w:t>
            </w:r>
          </w:p>
        </w:tc>
      </w:tr>
      <w:tr w:rsidR="00A96BE4" w14:paraId="265638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B926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BC15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Prozesse, die sind ziemlich zeitintensiv. Die sind wiederholend. Manuelle Tätigkeiten, strukturierte </w:t>
            </w:r>
          </w:p>
        </w:tc>
      </w:tr>
      <w:tr w:rsidR="00A96BE4" w14:paraId="596DDA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04C9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6711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Daten, immer dieselbe Vorgehensweise. Da wird dann halt immer überlegt, können wir das irgendwie </w:t>
            </w:r>
          </w:p>
        </w:tc>
      </w:tr>
      <w:tr w:rsidR="00A96BE4" w14:paraId="0B3C36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6A64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55CF7" w14:textId="46C4B1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automatisieren, sodass wir die Mitarbeiter anders einsetzen können. Das ist eigentlich </w:t>
            </w:r>
          </w:p>
        </w:tc>
      </w:tr>
      <w:tr w:rsidR="00A96BE4" w14:paraId="5D7327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5189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C0A4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immer dieselbe Vorgehensweise beim Feststellen. Wenn wir solche Prozesse, die sehr stark </w:t>
            </w:r>
          </w:p>
        </w:tc>
      </w:tr>
      <w:tr w:rsidR="00A96BE4" w14:paraId="0F4D04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06D5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EA6A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wiederkehrend und strukturiert sind, dann ist das für uns sehr naheliegend. Organisational verankert </w:t>
            </w:r>
          </w:p>
        </w:tc>
      </w:tr>
      <w:tr w:rsidR="00A96BE4" w14:paraId="4BBA96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1525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FE755" w14:textId="02D909C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RPA bei uns in den einzelnen Fachbereichen. Jeder Fachbereich </w:t>
            </w:r>
          </w:p>
        </w:tc>
      </w:tr>
      <w:tr w:rsidR="00A96BE4" w14:paraId="6B273E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A3E9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11675" w14:textId="5B59188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ermittelt für sich selbst den Automationsbedarf und nutzt </w:t>
            </w:r>
          </w:p>
        </w:tc>
      </w:tr>
      <w:tr w:rsidR="00A96BE4" w14:paraId="7ACB22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5DB5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BAEBC" w14:textId="00F90A7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dann die Expert</w:t>
            </w:r>
            <w:r w:rsidR="00C034DF">
              <w:rPr>
                <w:rFonts w:ascii="Calibri" w:hAnsi="Calibri" w:cs="Calibri"/>
              </w:rPr>
              <w:t>is</w:t>
            </w:r>
            <w:r>
              <w:rPr>
                <w:rFonts w:ascii="Calibri" w:hAnsi="Calibri" w:cs="Calibri"/>
              </w:rPr>
              <w:t xml:space="preserve">e unseres CoE. Da hängt bei uns das </w:t>
            </w:r>
          </w:p>
        </w:tc>
      </w:tr>
      <w:tr w:rsidR="00A96BE4" w14:paraId="60870B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627F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8364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ganze Know-how bei der Umsetzung der Automation. Also RPA ist im Fachbereich verankert.</w:t>
            </w:r>
          </w:p>
        </w:tc>
      </w:tr>
      <w:tr w:rsidR="00A96BE4" w14:paraId="6D073A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D62D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4922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Das CoE ist dann quasi eine Stabstelle, die unter der Geschäftsleitung sitzt?</w:t>
            </w:r>
          </w:p>
        </w:tc>
      </w:tr>
      <w:tr w:rsidR="00A96BE4" w14:paraId="6087FA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E891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E5CB9" w14:textId="5FBBA40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keine Stabstelle, sondern das ist ein Geschäftsbereich bei uns. </w:t>
            </w:r>
          </w:p>
        </w:tc>
      </w:tr>
      <w:tr w:rsidR="00A96BE4" w14:paraId="75CB7A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0E8E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46DF7" w14:textId="44E20FB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55A4A6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609F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9F1F9" w14:textId="2F818E3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C5AF3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D6CD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629B6" w14:textId="183A7AD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76E8C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39B3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5B430" w14:textId="3AC8DB7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6B3F2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8369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22A0D" w14:textId="469876B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51397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0ECD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BF144" w14:textId="65D75B3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Welche Herausforderungen mussten bewältigt werden? Wir sind ja ein mittelständisches </w:t>
            </w:r>
          </w:p>
        </w:tc>
      </w:tr>
      <w:tr w:rsidR="00A96BE4" w14:paraId="3369B9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220C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065A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Unternehmen. Bei uns sind die Herausforderungen - das ist bei anderen Unternehmen, auch größeren, </w:t>
            </w:r>
          </w:p>
        </w:tc>
      </w:tr>
      <w:tr w:rsidR="00A96BE4" w14:paraId="065305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E7A4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61D6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genau dasselbe - wir müssen uns immer vergegenwärtigen, dass bevor wir mit Automation anfangen, uns </w:t>
            </w:r>
          </w:p>
        </w:tc>
      </w:tr>
      <w:tr w:rsidR="00A96BE4" w14:paraId="57C291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1677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A762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bewusst wird, dass wir auch wirklich die richtigen Prozesse für RPA auswählen. Denn nicht alle </w:t>
            </w:r>
          </w:p>
        </w:tc>
      </w:tr>
      <w:tr w:rsidR="00A96BE4" w14:paraId="4E511A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8463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B524D" w14:textId="2AAD2AE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Prozesse sind gleichgut geeignet und uns geht es darum, dass wir möglichst schnell effizient werden</w:t>
            </w:r>
            <w:r w:rsidR="00C034DF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654AEB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0786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6E20D" w14:textId="7CC19CE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der Herausforderungen ist genau herauszufinden, was sind die Prozesse, und dann </w:t>
            </w:r>
          </w:p>
        </w:tc>
      </w:tr>
      <w:tr w:rsidR="00A96BE4" w14:paraId="66A358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B4C1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31F4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Prozesse optimal zu dokumentieren, um uns erstmal ein Bild zu machen, wie die in der Realität </w:t>
            </w:r>
          </w:p>
        </w:tc>
      </w:tr>
      <w:tr w:rsidR="00A96BE4" w14:paraId="483A55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1CBC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3199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tatsächlich ablaufen. Das ganze Vorgeplänkel ist eigentlich das, was die Herausforderung darstellt. </w:t>
            </w:r>
          </w:p>
        </w:tc>
      </w:tr>
      <w:tr w:rsidR="00A96BE4" w14:paraId="0C2621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7BB8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206A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die ganzen vorbereiteten Tätigkeiten. Und sicherstellen, dass man die richtigen Prozesse </w:t>
            </w:r>
          </w:p>
        </w:tc>
      </w:tr>
      <w:tr w:rsidR="00A96BE4" w14:paraId="1CFDD2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2CCB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542BB" w14:textId="5FC2331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  <w:r w:rsidR="00C034DF">
              <w:rPr>
                <w:rFonts w:ascii="Calibri" w:hAnsi="Calibri" w:cs="Calibri"/>
              </w:rPr>
              <w:t>us</w:t>
            </w:r>
            <w:r>
              <w:rPr>
                <w:rFonts w:ascii="Calibri" w:hAnsi="Calibri" w:cs="Calibri"/>
              </w:rPr>
              <w:t xml:space="preserve">wählt. Das sind eigentlich so die Herausforderung. Der Rest ist ein Easy </w:t>
            </w:r>
            <w:proofErr w:type="spellStart"/>
            <w:r>
              <w:rPr>
                <w:rFonts w:ascii="Calibri" w:hAnsi="Calibri" w:cs="Calibri"/>
              </w:rPr>
              <w:t>Going</w:t>
            </w:r>
            <w:proofErr w:type="spellEnd"/>
            <w:r>
              <w:rPr>
                <w:rFonts w:ascii="Calibri" w:hAnsi="Calibri" w:cs="Calibri"/>
              </w:rPr>
              <w:t xml:space="preserve">. Wenn wir erstmal </w:t>
            </w:r>
          </w:p>
        </w:tc>
      </w:tr>
      <w:tr w:rsidR="00A96BE4" w14:paraId="2F0F37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31FC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7867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den Prozess erfasst haben und den Business Case gerechnet haben, dann ist der Rest einfach.</w:t>
            </w:r>
          </w:p>
        </w:tc>
      </w:tr>
      <w:tr w:rsidR="00A96BE4" w14:paraId="7FB470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BF3D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7109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Die technische Umsetzung ist ja in der Regel nicht das komplexe an RPA.</w:t>
            </w:r>
          </w:p>
        </w:tc>
      </w:tr>
      <w:tr w:rsidR="00A96BE4" w14:paraId="2338A7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69EA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0BD3D" w14:textId="358CE29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</w:t>
            </w:r>
          </w:p>
        </w:tc>
      </w:tr>
      <w:tr w:rsidR="00A96BE4" w14:paraId="1207F0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B1B4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138AC" w14:textId="382FD8F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0EF98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AEE6C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76FFA" w14:textId="1EA472F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B61A9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B4E8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1AB32" w14:textId="25DB871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F4AE7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F5C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4E891" w14:textId="71DB100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50649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F71F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403E6" w14:textId="7C034BC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233E8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B528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AC4FC" w14:textId="257F5D7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3C7C9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FAC8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B44B6" w14:textId="2231C3C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4929A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5E1E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886A8" w14:textId="6A2F599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668F5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94DB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64104" w14:textId="78DD10B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Bei uns war das einfach immer die Automatisierung von Geschäftsprozessen oder </w:t>
            </w:r>
          </w:p>
        </w:tc>
      </w:tr>
      <w:tr w:rsidR="00A96BE4" w14:paraId="2CC1AC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AED5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0380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IT-Prozessen, bis dann irgendwann der Begriff RPA entstanden ist. Dann hat sich das ein bisschen </w:t>
            </w:r>
          </w:p>
        </w:tc>
      </w:tr>
      <w:tr w:rsidR="00A96BE4" w14:paraId="487682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AC38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C2AE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mehr auf die Geschäftsprozesse kristallisiert. Aber auch in der IT gibt es ja Prozesse, die mit RPA </w:t>
            </w:r>
          </w:p>
        </w:tc>
      </w:tr>
      <w:tr w:rsidR="00A96BE4" w14:paraId="1EBB55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6795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AE18A" w14:textId="53D8461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sehr gut automatisiert werden können. </w:t>
            </w:r>
          </w:p>
        </w:tc>
      </w:tr>
      <w:tr w:rsidR="00A96BE4" w14:paraId="1BD459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D198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9F337" w14:textId="2B054D4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66DF6B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1B98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76DD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interessant schonmal als erster Einblick bei der B1. Dann würden wir jetzt zur B2.1 </w:t>
            </w:r>
          </w:p>
        </w:tc>
      </w:tr>
      <w:tr w:rsidR="00A96BE4" w14:paraId="544233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DF4F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C5E1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kommen. Da geht es um die Ziele von RPA und da reicht auch eine relativ kurze Antwort. </w:t>
            </w:r>
          </w:p>
        </w:tc>
      </w:tr>
      <w:tr w:rsidR="00A96BE4" w14:paraId="712D25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F66C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7B81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 würde ich schon fast auf alle Ziele gehen, weil alle Ziele, die Sie dort nennen, spielen eine </w:t>
            </w:r>
          </w:p>
        </w:tc>
      </w:tr>
      <w:tr w:rsidR="00A96BE4" w14:paraId="053ECF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D9B0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12D9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Rolle, das ist ganz wichtig. Eine einzige Sache fehlt mir dort noch. Manchmal gibt es Prozesse, die </w:t>
            </w:r>
          </w:p>
        </w:tc>
      </w:tr>
      <w:tr w:rsidR="00A96BE4" w14:paraId="2E0023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6AC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3AB5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so nicht mit den bestehenden IT-Tools umsetzen können. Da hilft uns RPA, fehlende Schnittstellen </w:t>
            </w:r>
          </w:p>
        </w:tc>
      </w:tr>
      <w:tr w:rsidR="00A96BE4" w14:paraId="0E394C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001D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311A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bereitzustellen.</w:t>
            </w:r>
          </w:p>
        </w:tc>
      </w:tr>
      <w:tr w:rsidR="00A96BE4" w14:paraId="42FDD9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C590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F69E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Wo es keine APIs gibt. Das ist auch ein bisschen der Punkt 10, Kommunikation verschiedener </w:t>
            </w:r>
          </w:p>
        </w:tc>
      </w:tr>
      <w:tr w:rsidR="00A96BE4" w14:paraId="35B5CF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C00A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2BD5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IT-Systeme. </w:t>
            </w:r>
          </w:p>
        </w:tc>
      </w:tr>
      <w:tr w:rsidR="00A96BE4" w14:paraId="29D02B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0C8B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173B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proofErr w:type="spellStart"/>
            <w:r>
              <w:rPr>
                <w:rFonts w:ascii="Calibri" w:hAnsi="Calibri" w:cs="Calibri"/>
              </w:rPr>
              <w:t>Ahja</w:t>
            </w:r>
            <w:proofErr w:type="spellEnd"/>
            <w:r>
              <w:rPr>
                <w:rFonts w:ascii="Calibri" w:hAnsi="Calibri" w:cs="Calibri"/>
              </w:rPr>
              <w:t xml:space="preserve">, doch, da ist er, genau. Fehlende Integrationsschnittstellen bereitstellen. Aber das sind </w:t>
            </w:r>
          </w:p>
        </w:tc>
      </w:tr>
      <w:tr w:rsidR="00A96BE4" w14:paraId="6DE35A7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87AA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59C2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alles Ziele, die wir bei den Projekten immer wieder verfolgen. Es geht um Verfügbarkeit, es geht um </w:t>
            </w:r>
          </w:p>
        </w:tc>
      </w:tr>
      <w:tr w:rsidR="00A96BE4" w14:paraId="4666AD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2047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1E1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Qualitätssteigerung, Effizienzsteigerung, Produktivität. Einhaltung von Compliance-Vorgaben, das </w:t>
            </w:r>
          </w:p>
        </w:tc>
      </w:tr>
      <w:tr w:rsidR="00A96BE4" w14:paraId="40CAD9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8603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0488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passt bei uns wie die Faust aufs Auge. </w:t>
            </w:r>
          </w:p>
        </w:tc>
      </w:tr>
      <w:tr w:rsidR="00A96BE4" w14:paraId="194D2F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DA70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C8D1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Sehr schön. Sehen Sie denn auch Risiken durch den Einsatz von RPA?</w:t>
            </w:r>
          </w:p>
        </w:tc>
      </w:tr>
      <w:tr w:rsidR="00A96BE4" w14:paraId="4B3BCD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614A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3421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Also alle diese Risiken sehe ich beim Einsatz von RPA eigentlich gar nicht. </w:t>
            </w:r>
          </w:p>
        </w:tc>
      </w:tr>
      <w:tr w:rsidR="00A96BE4" w14:paraId="103823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393D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B221B" w14:textId="77A434F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Können Sie das kurz spezifizieren?</w:t>
            </w:r>
          </w:p>
        </w:tc>
      </w:tr>
      <w:tr w:rsidR="00A96BE4" w14:paraId="7EBC5D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5C59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A8D52" w14:textId="692B3B1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7CEC5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FBC7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E84F0" w14:textId="71920B5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Nehmen wir mal den ersten Punkt, Verlust von Know-how. Haben wir eigentlich gar </w:t>
            </w:r>
          </w:p>
        </w:tc>
      </w:tr>
      <w:tr w:rsidR="00A96BE4" w14:paraId="49CE7D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20ED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FA80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nicht. Die Mitarbeiter, die ihre Aufgaben automatisiert bekommen, denen geht ja nicht das Know-how </w:t>
            </w:r>
          </w:p>
        </w:tc>
      </w:tr>
      <w:tr w:rsidR="00A96BE4" w14:paraId="50FB36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B808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E493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verloren. Ganz im Gegenteil. Die haben jetzt Zeit, sich neues Know-how aufzubauen für ganz andere </w:t>
            </w:r>
          </w:p>
        </w:tc>
      </w:tr>
      <w:tr w:rsidR="00A96BE4" w14:paraId="7A3116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286C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8473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Bereiche. Oder im Rahmen der Automatisierung wächst auch deren Know-how über die einzusetzenden </w:t>
            </w:r>
          </w:p>
        </w:tc>
      </w:tr>
      <w:tr w:rsidR="00A96BE4" w14:paraId="07652F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9CAC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5F64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Tools. Also zum Teil ist das eigentlich eher das Gegenteil. Im Bereich Datenschutz und Sicherheit </w:t>
            </w:r>
          </w:p>
        </w:tc>
      </w:tr>
      <w:tr w:rsidR="00A96BE4" w14:paraId="0EF2D3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730D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9A67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es eigentlich schon fast sicherer, wenn man das über RPA macht. Menschen können immer wieder </w:t>
            </w:r>
          </w:p>
        </w:tc>
      </w:tr>
      <w:tr w:rsidR="00A96BE4" w14:paraId="070977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CAEA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4681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ausgetrickst werden, aber ein Roboter macht nur das, was ihm gesagt wird. Der fängt jetzt nicht an, </w:t>
            </w:r>
          </w:p>
        </w:tc>
      </w:tr>
      <w:tr w:rsidR="00A96BE4" w14:paraId="79D379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C417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8E41A" w14:textId="0AC9768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irgendwo falsch auf Links zu klicken oder so. </w:t>
            </w:r>
          </w:p>
        </w:tc>
      </w:tr>
      <w:tr w:rsidR="00A96BE4" w14:paraId="72365E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4D52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27385" w14:textId="6DD5BB6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FCA147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0B69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AAFE2" w14:textId="3B82BFB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29836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00F3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59A96" w14:textId="2200FDE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6BF79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ED73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25124" w14:textId="1B18A85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30522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49F1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77B26F" w14:textId="1BFFA26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9E451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A507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EBC8C" w14:textId="3906CA4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3F205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F303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8C4C8" w14:textId="73549B1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ich sehe keine von diesen Risiken. Das einzige, was </w:t>
            </w:r>
          </w:p>
        </w:tc>
      </w:tr>
      <w:tr w:rsidR="00A96BE4" w14:paraId="0613D1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D89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B72E7" w14:textId="0FCEDCC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vielleicht sehen würde, wäre als Risiko, wenn nicht alle beteiligten Rollen </w:t>
            </w:r>
          </w:p>
        </w:tc>
      </w:tr>
      <w:tr w:rsidR="00A96BE4" w14:paraId="62BED8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E9CF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819B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in die Kommunikation mit reingenommen werden. Wenn mit denen nicht ganz klar kommuniziert wird, </w:t>
            </w:r>
          </w:p>
        </w:tc>
      </w:tr>
      <w:tr w:rsidR="00A96BE4" w14:paraId="6E8E52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FCBB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83C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die in dem RPA-Vorhaben eine Rolle spielen. Wenn das klar kommuniziert ist und die klar sehen </w:t>
            </w:r>
          </w:p>
        </w:tc>
      </w:tr>
      <w:tr w:rsidR="00A96BE4" w14:paraId="69ABB9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2560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A30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können, was das für Prozesse sind und auf was für Systeme die zugreifen. Wenn man das RPA-Projekt </w:t>
            </w:r>
          </w:p>
        </w:tc>
      </w:tr>
      <w:tr w:rsidR="00A96BE4" w14:paraId="459094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5536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CAE1D" w14:textId="3D1566D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richtig aufsetzt</w:t>
            </w:r>
            <w:r w:rsidR="00C034DF">
              <w:rPr>
                <w:rFonts w:ascii="Calibri" w:hAnsi="Calibri" w:cs="Calibri"/>
              </w:rPr>
              <w:t>,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196A27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6B0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D1F64" w14:textId="060AE0E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DFDD7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67FB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0EA5DD" w14:textId="6A61981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laufen die auch ganz gut und dann entstehen solche </w:t>
            </w:r>
          </w:p>
        </w:tc>
      </w:tr>
      <w:tr w:rsidR="00A96BE4" w14:paraId="0C62EA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2FFE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07E1D" w14:textId="79179C9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Risiken erst gar nicht. </w:t>
            </w:r>
          </w:p>
        </w:tc>
      </w:tr>
      <w:tr w:rsidR="00A96BE4" w14:paraId="41B9C0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1443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2BE41" w14:textId="6AF23F36" w:rsidR="00A96BE4" w:rsidRDefault="00C03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Meistens weiß</w:t>
            </w:r>
            <w:r w:rsidR="00A96BE4"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479C57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5C0A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B71D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IT nicht so richtig Bescheid, was da eigentlich im Hintergrund umgesetzt wird, weil die das </w:t>
            </w:r>
          </w:p>
        </w:tc>
      </w:tr>
      <w:tr w:rsidR="00A96BE4" w14:paraId="66981D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BE0A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56B0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bislang vielleicht mit einem externen Berater umgesetzt haben. Dann haben sie noch eine Reihe von </w:t>
            </w:r>
          </w:p>
        </w:tc>
      </w:tr>
      <w:tr w:rsidR="00A96BE4" w14:paraId="511674A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ABA7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F7C7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Dingen programmiert. Wenn sich dann Anwendungen ändern, muss wieder nachgezogen werden, </w:t>
            </w:r>
            <w:r>
              <w:rPr>
                <w:rFonts w:ascii="Calibri" w:hAnsi="Calibri" w:cs="Calibri"/>
              </w:rPr>
              <w:lastRenderedPageBreak/>
              <w:t xml:space="preserve">ansonsten </w:t>
            </w:r>
          </w:p>
        </w:tc>
      </w:tr>
      <w:tr w:rsidR="00A96BE4" w14:paraId="196474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56CC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AE6C8" w14:textId="6A6FE43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steht die ganze Automatisierung. </w:t>
            </w:r>
          </w:p>
        </w:tc>
      </w:tr>
      <w:tr w:rsidR="00A96BE4" w14:paraId="27325B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0778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6B09E" w14:textId="420BE07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536C9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9202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3DC4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Was ich da gerade auch noch ein bisschen herausgehört habe, war der Punkt 6. Wenn es nicht </w:t>
            </w:r>
          </w:p>
        </w:tc>
      </w:tr>
      <w:tr w:rsidR="00A96BE4" w14:paraId="52C2AF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7379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CC8D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richtig kommuniziert wird, hat es auch einfach einen negativen Einfluss auf das Betriebsklima. </w:t>
            </w:r>
          </w:p>
        </w:tc>
      </w:tr>
      <w:tr w:rsidR="00A96BE4" w14:paraId="2CC0D6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E824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8592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Nicht nur nicht richtig kommuniziert, sondern die müssen auch schon wirklich involviert </w:t>
            </w:r>
          </w:p>
        </w:tc>
      </w:tr>
      <w:tr w:rsidR="00A96BE4" w14:paraId="0F7F8B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5BCF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E5213" w14:textId="459CADB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werden, weil da sind immer einige Bereiche mit von betroffen. Wenn wir </w:t>
            </w:r>
            <w:r w:rsidR="00C034DF">
              <w:rPr>
                <w:rFonts w:ascii="Calibri" w:hAnsi="Calibri" w:cs="Calibri"/>
              </w:rPr>
              <w:t>im Fachbereich</w:t>
            </w:r>
            <w:r>
              <w:rPr>
                <w:rFonts w:ascii="Calibri" w:hAnsi="Calibri" w:cs="Calibri"/>
              </w:rPr>
              <w:t xml:space="preserve"> beispielsweise </w:t>
            </w:r>
          </w:p>
        </w:tc>
      </w:tr>
      <w:tr w:rsidR="00A96BE4" w14:paraId="779E2D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03CE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D5E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 automatisieren, dann müssen wir ganz klare Schnittstellen, ganz klares Involvement vom </w:t>
            </w:r>
          </w:p>
        </w:tc>
      </w:tr>
      <w:tr w:rsidR="00A96BE4" w14:paraId="6BF2F8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E29D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7158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Vertriebsbereich haben, weil die bauen ja dann meistens auf unseren Prozessen auf. Wir brauchen ganz </w:t>
            </w:r>
          </w:p>
        </w:tc>
      </w:tr>
      <w:tr w:rsidR="00A96BE4" w14:paraId="22BD65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7E3E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F7C3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klar die IT mit im Boot und wir brauchen ganz klar die Bereiche, die die unterschiedlichen </w:t>
            </w:r>
          </w:p>
        </w:tc>
      </w:tr>
      <w:tr w:rsidR="00A96BE4" w14:paraId="62B675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E2EE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AB3F3" w14:textId="584FF73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Geschäftsanwendungen bereitstellen. Also unser </w:t>
            </w:r>
            <w:r w:rsidR="00C034DF">
              <w:rPr>
                <w:rFonts w:ascii="Calibri" w:hAnsi="Calibri" w:cs="Calibri"/>
              </w:rPr>
              <w:t>System</w:t>
            </w:r>
            <w:r>
              <w:rPr>
                <w:rFonts w:ascii="Calibri" w:hAnsi="Calibri" w:cs="Calibri"/>
              </w:rPr>
              <w:t xml:space="preserve">, da können wir jetzt nicht selbst </w:t>
            </w:r>
          </w:p>
        </w:tc>
      </w:tr>
      <w:tr w:rsidR="00A96BE4" w14:paraId="3925DF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7867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DAB6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großartig etwas rumkonfigurieren, sondern müssen ganz klar kommunizieren, wir brauchen für den </w:t>
            </w:r>
          </w:p>
        </w:tc>
      </w:tr>
      <w:tr w:rsidR="00A96BE4" w14:paraId="4385D8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92F3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64C3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 einen Benutzer mit den Berechtigungen, der muss auf diese und diese Bereiche zugreifen </w:t>
            </w:r>
          </w:p>
        </w:tc>
      </w:tr>
      <w:tr w:rsidR="00A96BE4" w14:paraId="40241D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28B5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97AA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können, und dieses und jenes tun können. Das heißt, wir haben hier schon wirklich verschiedene </w:t>
            </w:r>
          </w:p>
        </w:tc>
      </w:tr>
      <w:tr w:rsidR="00A96BE4" w14:paraId="523CE1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90CF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32A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Abteilungen und Rollen, die mit ins Projekt reinmüssen. Die gehören also mit ins Projekt. Bei der </w:t>
            </w:r>
          </w:p>
        </w:tc>
      </w:tr>
      <w:tr w:rsidR="00A96BE4" w14:paraId="0D9544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592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9D24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Umsetzung und später auch beim Run müssen die auch entsprechend kommunizieren. Wenn zum Beispiel </w:t>
            </w:r>
          </w:p>
        </w:tc>
      </w:tr>
      <w:tr w:rsidR="00A96BE4" w14:paraId="0649D4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46B2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FE82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Änderung in den Tools bevorsteht, dass dann die Automatisierung angehalten wird, damit die </w:t>
            </w:r>
          </w:p>
        </w:tc>
      </w:tr>
      <w:tr w:rsidR="00A96BE4" w14:paraId="0B53E9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CF04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AFC7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Roboter nicht auf Fehler laufen, damit das dann entsprechend angepasst wird. Da brauchen Sie halt </w:t>
            </w:r>
          </w:p>
        </w:tc>
      </w:tr>
      <w:tr w:rsidR="00A96BE4" w14:paraId="5D2D46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0A00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8C51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Lösung, die Sie überhaupt dazu befähigt, diese Art der Kollaboration im Unternehmen zu spielen. </w:t>
            </w:r>
          </w:p>
        </w:tc>
      </w:tr>
      <w:tr w:rsidR="00A96BE4" w14:paraId="2C2004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89D8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13F8D" w14:textId="0ECCB2B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Sehr interessante Einblicke schonmal. Ich würde dann ge</w:t>
            </w:r>
            <w:r w:rsidR="00C034DF">
              <w:rPr>
                <w:rFonts w:ascii="Calibri" w:hAnsi="Calibri" w:cs="Calibri"/>
              </w:rPr>
              <w:t>r</w:t>
            </w:r>
            <w:r>
              <w:rPr>
                <w:rFonts w:ascii="Calibri" w:hAnsi="Calibri" w:cs="Calibri"/>
              </w:rPr>
              <w:t xml:space="preserve">ne zur B3.1 weiter. Da geht es darum, ob </w:t>
            </w:r>
          </w:p>
        </w:tc>
      </w:tr>
      <w:tr w:rsidR="00A96BE4" w14:paraId="08970A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4FA9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F90E9" w14:textId="2E54EC2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 der RPA-Einführung ein Screening anderer Automatisierungsmöglichkeiten durchgeführt wurde. </w:t>
            </w:r>
          </w:p>
        </w:tc>
      </w:tr>
      <w:tr w:rsidR="00A96BE4" w14:paraId="0E94C7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3FB8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56872" w14:textId="0AF406C2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71B34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C8DF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F01F6" w14:textId="071FACB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8C31F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14F9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694B2" w14:textId="653145F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01D53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932E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27208" w14:textId="48CFCF4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2FEB5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A4BD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C7199" w14:textId="6750C25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4232D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C3A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4FF4E" w14:textId="203C901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AF5D5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6092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9D464" w14:textId="32D5E7E6" w:rsidR="00A96BE4" w:rsidRDefault="00C03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r w:rsidR="00A96BE4">
              <w:rPr>
                <w:rFonts w:ascii="Calibri" w:hAnsi="Calibri" w:cs="Calibri"/>
              </w:rPr>
              <w:t xml:space="preserve">Wir selbst haben da nichts von gemacht. Aber </w:t>
            </w:r>
          </w:p>
        </w:tc>
      </w:tr>
      <w:tr w:rsidR="00A96BE4" w14:paraId="77E6F8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EDDF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5E10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liegt wirklich jetzt daran, dass wir einfach auch zu klein sind und dass unsere Prozesse auch </w:t>
            </w:r>
          </w:p>
        </w:tc>
      </w:tr>
      <w:tr w:rsidR="00A96BE4" w14:paraId="4EF3E3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3A4D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7BA54" w14:textId="0467D64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überschaubar</w:t>
            </w:r>
            <w:r w:rsidR="00B73D6B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sind. </w:t>
            </w:r>
          </w:p>
        </w:tc>
      </w:tr>
      <w:tr w:rsidR="00A96BE4" w14:paraId="68F84B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AE40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A2A6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Das würde mir schon reichen bei der Frage. Dann bei der B3.2. Weshalb wurde RPA ausgewählt? </w:t>
            </w:r>
          </w:p>
        </w:tc>
      </w:tr>
      <w:tr w:rsidR="00A96BE4" w14:paraId="4EBF43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51BD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9B3B0" w14:textId="1E94DB4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32A2F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4FEE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475D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Aber da kommt der zweite Punkt, keine APIs verfügbar, das ist zum Beispiel für uns ein Grund, wo </w:t>
            </w:r>
          </w:p>
        </w:tc>
      </w:tr>
      <w:tr w:rsidR="00A96BE4" w14:paraId="3CAE68B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69118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3429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dann immer RPA auswählen. Viele verschiedene Systeme haben die auch. Einfache Implementierung </w:t>
            </w:r>
          </w:p>
        </w:tc>
      </w:tr>
      <w:tr w:rsidR="00A96BE4" w14:paraId="4E0080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35B0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786F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ist auch bei uns tatsächlich immer wieder ein Grund. Die Punkte hier sind alle valide. Auch bei uns.</w:t>
            </w:r>
          </w:p>
        </w:tc>
      </w:tr>
      <w:tr w:rsidR="00A96BE4" w14:paraId="18A603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DDDF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9CBA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Ja, okay. Sehr schön. Bei der B4.1. Welche konkreten Prozesse automatisieren Sie mit RPA?</w:t>
            </w:r>
          </w:p>
        </w:tc>
      </w:tr>
      <w:tr w:rsidR="00A96BE4" w14:paraId="48BEE3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CDCA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93B26" w14:textId="712BFDC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haben eine Reihe von Betriebsprozessen, die wir automatisieren. </w:t>
            </w:r>
            <w:r w:rsidR="00B73D6B">
              <w:rPr>
                <w:rFonts w:ascii="Calibri" w:hAnsi="Calibri" w:cs="Calibri"/>
              </w:rPr>
              <w:t>Wir haben</w:t>
            </w:r>
            <w:r>
              <w:rPr>
                <w:rFonts w:ascii="Calibri" w:hAnsi="Calibri" w:cs="Calibri"/>
              </w:rPr>
              <w:t xml:space="preserve"> alles, </w:t>
            </w:r>
          </w:p>
        </w:tc>
      </w:tr>
      <w:tr w:rsidR="00A96BE4" w14:paraId="59CC7A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5A50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A00C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was so im Bereich Webseiten, Lead-Generierung, Lead-Erfassung, Lead-</w:t>
            </w:r>
            <w:proofErr w:type="spellStart"/>
            <w:r>
              <w:rPr>
                <w:rFonts w:ascii="Calibri" w:hAnsi="Calibri" w:cs="Calibri"/>
              </w:rPr>
              <w:t>Nurturing</w:t>
            </w:r>
            <w:proofErr w:type="spellEnd"/>
            <w:r>
              <w:rPr>
                <w:rFonts w:ascii="Calibri" w:hAnsi="Calibri" w:cs="Calibri"/>
              </w:rPr>
              <w:t xml:space="preserve">. Zum Beispiel die </w:t>
            </w:r>
          </w:p>
        </w:tc>
      </w:tr>
      <w:tr w:rsidR="00A96BE4" w14:paraId="021FA3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96BAD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B754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Anmeldung Kontakte, Kontaktanfragen, Anmeldungen für Events. Das sind alles so typische Prozesse, </w:t>
            </w:r>
          </w:p>
        </w:tc>
      </w:tr>
      <w:tr w:rsidR="00A96BE4" w14:paraId="5D2929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6A26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0D5DB" w14:textId="3FB4DDC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 wir automatisieren.</w:t>
            </w:r>
          </w:p>
        </w:tc>
      </w:tr>
      <w:tr w:rsidR="00A96BE4" w14:paraId="2F80C7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024F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5D6D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Sie haben ja gesagt, Sie machen in jeder Abteilung RPA. Da hat sich dann jede Abteilung quasi </w:t>
            </w:r>
          </w:p>
        </w:tc>
      </w:tr>
      <w:tr w:rsidR="00A96BE4" w14:paraId="721B19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85D0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5F66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Prozesse rausgepickt und die dann automatisiert?</w:t>
            </w:r>
          </w:p>
        </w:tc>
      </w:tr>
      <w:tr w:rsidR="00A96BE4" w14:paraId="748C0F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79B1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68292" w14:textId="18AC93E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Auch im Customer Service, wenn da eine Frage reinkommt. So in etwa, wir hätten gerne </w:t>
            </w:r>
          </w:p>
        </w:tc>
      </w:tr>
      <w:tr w:rsidR="00A96BE4" w14:paraId="6881E3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A9F8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5C5C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Zugriff auf dies oder das, dann läuft da auch eine Automatisierung ab. Gerade im Bereich Emails, </w:t>
            </w:r>
          </w:p>
        </w:tc>
      </w:tr>
      <w:tr w:rsidR="00A96BE4" w14:paraId="7DC110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ED34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BFD4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Newsletter, da gibt es auch ein paar Sachen.</w:t>
            </w:r>
          </w:p>
        </w:tc>
      </w:tr>
      <w:tr w:rsidR="00A96BE4" w14:paraId="7C21B8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FC17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E084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Wenn wir jetzt auf die B4.2 schauen, da geht es mehr um das generische Bild. Um die </w:t>
            </w:r>
          </w:p>
        </w:tc>
      </w:tr>
      <w:tr w:rsidR="00A96BE4" w14:paraId="186D26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8810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B74D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Prozesseigenschaften, die für Sie vorhanden sein müssen, damit es sinnvoll ist. Ich habe da vorhin </w:t>
            </w:r>
          </w:p>
        </w:tc>
      </w:tr>
      <w:tr w:rsidR="00A96BE4" w14:paraId="782269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8CBE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37CA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aufgeschrieben, dass es für Sie wichtig war, dass die Prozesse zeitintensiv und sich </w:t>
            </w:r>
          </w:p>
        </w:tc>
      </w:tr>
      <w:tr w:rsidR="00A96BE4" w14:paraId="3402BC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5B12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B2AB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wiederholend sind und standardisiert ablaufen. Würden Sie sonst noch Eigenschaften hinzufügen?</w:t>
            </w:r>
          </w:p>
        </w:tc>
      </w:tr>
      <w:tr w:rsidR="00A96BE4" w14:paraId="6F4C71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6CA1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3F1B6" w14:textId="2FB1D2E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Alle möglichen Eigenschaften, die Sie aufgeschrieben haben, spielen auch bei uns </w:t>
            </w:r>
          </w:p>
        </w:tc>
      </w:tr>
      <w:tr w:rsidR="00A96BE4" w14:paraId="35E6FB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3EB9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31059" w14:textId="25E5208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eine Rolle. Wir nehmen zu Beginn einer Automatisieru</w:t>
            </w:r>
            <w:r w:rsidR="00B73D6B">
              <w:rPr>
                <w:rFonts w:ascii="Calibri" w:hAnsi="Calibri" w:cs="Calibri"/>
              </w:rPr>
              <w:t>n</w:t>
            </w:r>
            <w:r>
              <w:rPr>
                <w:rFonts w:ascii="Calibri" w:hAnsi="Calibri" w:cs="Calibri"/>
              </w:rPr>
              <w:t xml:space="preserve">g </w:t>
            </w:r>
          </w:p>
        </w:tc>
      </w:tr>
      <w:tr w:rsidR="00A96BE4" w14:paraId="331D9F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DD25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A74B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Evaluation vor. Da werden dann auch alle diese Eigenschaften abgefragt. Jedes Projekt, das </w:t>
            </w:r>
          </w:p>
        </w:tc>
      </w:tr>
      <w:tr w:rsidR="00A96BE4" w14:paraId="168C22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A88A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8BECB" w14:textId="402B79D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angelegt wird, erfährt bei uns </w:t>
            </w:r>
            <w:r w:rsidR="00B73D6B">
              <w:rPr>
                <w:rFonts w:ascii="Calibri" w:hAnsi="Calibri" w:cs="Calibri"/>
              </w:rPr>
              <w:t>sieben</w:t>
            </w:r>
            <w:r>
              <w:rPr>
                <w:rFonts w:ascii="Calibri" w:hAnsi="Calibri" w:cs="Calibri"/>
              </w:rPr>
              <w:t xml:space="preserve"> Parameter. Das sind genau diese Parameter, die Sie hier auch </w:t>
            </w:r>
          </w:p>
        </w:tc>
      </w:tr>
      <w:tr w:rsidR="00A96BE4" w14:paraId="2A8A86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831E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F617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aufschreiben. Dann kommen noch die Kosten mit dazu. Die werden noch berücksichtigt und bewertet. </w:t>
            </w:r>
          </w:p>
        </w:tc>
      </w:tr>
      <w:tr w:rsidR="00A96BE4" w14:paraId="2C87B5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B2F5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3210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Erst dann wird entschieden, ob man in das Projekt reingeht.</w:t>
            </w:r>
          </w:p>
        </w:tc>
      </w:tr>
      <w:tr w:rsidR="00A96BE4" w14:paraId="34CC64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72DC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3DA5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Kosten für den Roboter und die Ausbildung für die Mitarbeiter?</w:t>
            </w:r>
          </w:p>
        </w:tc>
      </w:tr>
      <w:tr w:rsidR="00A96BE4" w14:paraId="7BDCCD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67F0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3017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Die Prozesskosten.</w:t>
            </w:r>
          </w:p>
        </w:tc>
      </w:tr>
      <w:tr w:rsidR="00A96BE4" w14:paraId="435643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E71E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49072" w14:textId="5EEEA4E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Alles klar. Bei der B4.3 geht es um quanti</w:t>
            </w:r>
            <w:r w:rsidR="00B73D6B">
              <w:rPr>
                <w:rFonts w:ascii="Calibri" w:hAnsi="Calibri" w:cs="Calibri"/>
              </w:rPr>
              <w:t>t</w:t>
            </w:r>
            <w:r>
              <w:rPr>
                <w:rFonts w:ascii="Calibri" w:hAnsi="Calibri" w:cs="Calibri"/>
              </w:rPr>
              <w:t xml:space="preserve">ative Methoden. Vor allem um Process Mining. Das hatten </w:t>
            </w:r>
          </w:p>
        </w:tc>
      </w:tr>
      <w:tr w:rsidR="00A96BE4" w14:paraId="632ED0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7A8A4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802C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eben ja auch schon angesprochen. Führen Sie so etwas schon durch?</w:t>
            </w:r>
          </w:p>
        </w:tc>
      </w:tr>
      <w:tr w:rsidR="00A96BE4" w14:paraId="44973F0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EBA7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545E5" w14:textId="2746DFD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r w:rsidR="00B73D6B">
              <w:rPr>
                <w:rFonts w:ascii="Calibri" w:hAnsi="Calibri" w:cs="Calibri"/>
              </w:rPr>
              <w:t>Nein.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328C2F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9CB6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D22C9" w14:textId="601AD9C2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E10BB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80FD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54690" w14:textId="0120C61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11953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26E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07BC7" w14:textId="615D09D2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1A1C7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4958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84A28" w14:textId="494E9B7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19345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7493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184E0" w14:textId="65069B1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03A49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BBF2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09FAC" w14:textId="4977B21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844CF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2C4A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F971C" w14:textId="2C9AACC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7512F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8986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A5A91" w14:textId="0FF8112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A3D9D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FEF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C2469" w14:textId="3AB77F4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Bei der B5.2. Welche Faktoren spielten bei der </w:t>
            </w:r>
          </w:p>
        </w:tc>
      </w:tr>
      <w:tr w:rsidR="00A96BE4" w14:paraId="43817B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9301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6283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Entscheidung eine Rolle?</w:t>
            </w:r>
          </w:p>
        </w:tc>
      </w:tr>
      <w:tr w:rsidR="00A96BE4" w14:paraId="352E87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24C1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D381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 fehlt ein ganz wichtiger Aspekt. Alle Faktoren, die Sie da drin haben, die sind valide und </w:t>
            </w:r>
          </w:p>
        </w:tc>
      </w:tr>
      <w:tr w:rsidR="00A96BE4" w14:paraId="55E1F8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ABB1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79812" w14:textId="1681AF9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gut. Die würde ich auch drin lassen. Aber ein ganz wichtiger Faktor ist</w:t>
            </w:r>
          </w:p>
        </w:tc>
      </w:tr>
      <w:tr w:rsidR="00A96BE4" w14:paraId="2C1CB0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2753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84A0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Möglichkeit, die Fachbereiche zielgeführt durch alle einzelnen Phasen eines RPA-Projektes zu </w:t>
            </w:r>
          </w:p>
        </w:tc>
      </w:tr>
      <w:tr w:rsidR="00A96BE4" w14:paraId="437A33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CD32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E373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führen. Das ist eigentlich der wichtigste Faktor, der auch bei uns wichtig war. Das Business muss </w:t>
            </w:r>
          </w:p>
        </w:tc>
      </w:tr>
      <w:tr w:rsidR="00A96BE4" w14:paraId="4A1907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2C12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8C20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zielgeführt durch alle Phasen eines RPA-Projekts, von der Idee bis hin zur </w:t>
            </w:r>
            <w:proofErr w:type="spellStart"/>
            <w:r>
              <w:rPr>
                <w:rFonts w:ascii="Calibri" w:hAnsi="Calibri" w:cs="Calibri"/>
              </w:rPr>
              <w:t>Decomission</w:t>
            </w:r>
            <w:proofErr w:type="spellEnd"/>
            <w:r>
              <w:rPr>
                <w:rFonts w:ascii="Calibri" w:hAnsi="Calibri" w:cs="Calibri"/>
              </w:rPr>
              <w:t xml:space="preserve">, </w:t>
            </w:r>
          </w:p>
        </w:tc>
      </w:tr>
      <w:tr w:rsidR="00A96BE4" w14:paraId="24AD92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C00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6A39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zielgerichtet und toolgestützt durchgeführt werden. </w:t>
            </w:r>
          </w:p>
        </w:tc>
      </w:tr>
      <w:tr w:rsidR="00A96BE4" w14:paraId="7482EA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9DB0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504B9" w14:textId="083AEAB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111B2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959A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16A8F" w14:textId="574BF9D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25BF8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F3648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4A6B2" w14:textId="18BBF11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muss auch möglichst eine zentrale Plattform anbieten, wo alles dokumentiert ist. Das </w:t>
            </w:r>
          </w:p>
        </w:tc>
      </w:tr>
      <w:tr w:rsidR="00A96BE4" w14:paraId="6BC2B9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C3C6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51D5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dann später auch wichtig, wenn ein Prozess mal auf einen Fehler läuft, dass dann auch die </w:t>
            </w:r>
          </w:p>
        </w:tc>
      </w:tr>
      <w:tr w:rsidR="00A96BE4" w14:paraId="172075B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6B7C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5837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entsprechende Stelle aus der Dokumentation gleich in ein Analysepaket mit reingenommen wird, damit </w:t>
            </w:r>
          </w:p>
        </w:tc>
      </w:tr>
      <w:tr w:rsidR="00A96BE4" w14:paraId="0D6466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FF9D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1891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Leute verstehen, wo es da jetzt einen Fehler gegeben hat und warum es den Fehler gegeben hat. </w:t>
            </w:r>
          </w:p>
        </w:tc>
      </w:tr>
      <w:tr w:rsidR="00A96BE4" w14:paraId="25F012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C243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638DB" w14:textId="7D1CC63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(unverständlich). Das ist ganz wichtig. Es muss eine zentrale Plattform </w:t>
            </w:r>
          </w:p>
        </w:tc>
      </w:tr>
      <w:tr w:rsidR="00A96BE4" w14:paraId="4281F5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0F7B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CA9F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sein. Es macht keinen Sinn, 18 verschiedene Plattformen zu haben, wo unterschiedliche Dinge </w:t>
            </w:r>
          </w:p>
        </w:tc>
      </w:tr>
      <w:tr w:rsidR="00A96BE4" w14:paraId="0095862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383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F6A8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dokumentiert werden, sondern es muss alles auf einer Plattform dokumentiert sein. Alle Roboter, die </w:t>
            </w:r>
          </w:p>
        </w:tc>
      </w:tr>
      <w:tr w:rsidR="00A96BE4" w14:paraId="0E3067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8048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23C4E" w14:textId="53EDE58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gelaufen sind, wann sie gelaufen sind, auch schon aus Audit-Zwecken. Als</w:t>
            </w:r>
            <w:r w:rsidR="00B73D6B">
              <w:rPr>
                <w:rFonts w:ascii="Calibri" w:hAnsi="Calibri" w:cs="Calibri"/>
              </w:rPr>
              <w:t>o</w:t>
            </w:r>
            <w:r>
              <w:rPr>
                <w:rFonts w:ascii="Calibri" w:hAnsi="Calibri" w:cs="Calibri"/>
              </w:rPr>
              <w:t xml:space="preserve"> auch die </w:t>
            </w:r>
          </w:p>
        </w:tc>
      </w:tr>
      <w:tr w:rsidR="00A96BE4" w14:paraId="22B7EB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D495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29E84" w14:textId="688C58D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aktuelle</w:t>
            </w:r>
            <w:r w:rsidR="00B73D6B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Dokumentation. Das ganze Thema Versionierung. Das muss alles in einer zentralen Plattform </w:t>
            </w:r>
          </w:p>
        </w:tc>
      </w:tr>
      <w:tr w:rsidR="00A96BE4" w14:paraId="62172E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6F90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D035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sein. Und die ganzen Benutzer müssen auch darüber zugänglich sein. </w:t>
            </w:r>
          </w:p>
        </w:tc>
      </w:tr>
      <w:tr w:rsidR="00A96BE4" w14:paraId="201D80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905B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BFB1E" w14:textId="6B3A262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CBF58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A7AF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C6F1D" w14:textId="30D6500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8E44B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173C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3E567" w14:textId="28C9F13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gibt auch ein paar technische Faktoren. Die Lösung muss auch wirklich alle </w:t>
            </w:r>
          </w:p>
        </w:tc>
      </w:tr>
      <w:tr w:rsidR="00A96BE4" w14:paraId="01BAF1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CD7D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0D07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Oberflächen automatisieren können, ohne Ausnahme. Ob es jetzt Java-Geschichten sind, ob es eine </w:t>
            </w:r>
          </w:p>
        </w:tc>
      </w:tr>
      <w:tr w:rsidR="00A96BE4" w14:paraId="538150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313C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B921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Citrix-Umgebung ist, oder irgendeine andere virtualisierte Lösung. Oder ob es ein Mainframe von </w:t>
            </w:r>
          </w:p>
        </w:tc>
      </w:tr>
      <w:tr w:rsidR="00A96BE4" w14:paraId="12187E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71EA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0339B" w14:textId="196DD19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(unverständlich) ist. </w:t>
            </w:r>
          </w:p>
        </w:tc>
      </w:tr>
      <w:tr w:rsidR="00A96BE4" w14:paraId="299C96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DA3C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FD35F" w14:textId="250DAA8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32514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6BB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5EBD6" w14:textId="3BFDF3B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das ganze Thema Sicherheit. </w:t>
            </w:r>
          </w:p>
        </w:tc>
      </w:tr>
      <w:tr w:rsidR="00A96BE4" w14:paraId="428FA5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425B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6D03E" w14:textId="187B421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muss hier </w:t>
            </w:r>
          </w:p>
        </w:tc>
      </w:tr>
      <w:tr w:rsidR="00A96BE4" w14:paraId="55A070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55F7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BAED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irgendwo in Deutschland auf einer Cloud laufen. Es muss multimandantenfähig sein. Es muss einfach </w:t>
            </w:r>
          </w:p>
        </w:tc>
      </w:tr>
      <w:tr w:rsidR="00A96BE4" w14:paraId="09B3C0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EE08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892C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möglich sein, ein Blackbox-Processing zu machen. Das heißt, dass die Roboter in einer </w:t>
            </w:r>
          </w:p>
        </w:tc>
      </w:tr>
      <w:tr w:rsidR="00A96BE4" w14:paraId="5CF255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036B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F14E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Dunkelverarbeitung arbeiten, dass von außen nicht zugegriffen werden kann, dass keiner sieht, was </w:t>
            </w:r>
          </w:p>
        </w:tc>
      </w:tr>
      <w:tr w:rsidR="00A96BE4" w14:paraId="46E206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469E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F8FF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Roboter tun. Außer berechtigte Nutzer, klar. Also Sicherheit ist in Deutschland, oder auch </w:t>
            </w:r>
          </w:p>
        </w:tc>
      </w:tr>
      <w:tr w:rsidR="00A96BE4" w14:paraId="63057A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171FE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F48B7" w14:textId="4BA3564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generell in Europa, jetzt auch gerade mit der DSGVO, ein superriesen Thema. </w:t>
            </w:r>
          </w:p>
        </w:tc>
      </w:tr>
      <w:tr w:rsidR="00A96BE4" w14:paraId="766F65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BDB9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49CC7" w14:textId="3A4A82A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A4A48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48B0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57A1C" w14:textId="5782062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A65DF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6B0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009D4" w14:textId="32339BD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29AB9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B228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7A9D3" w14:textId="00EEDA2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87F45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A99E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E00BD" w14:textId="6634E45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69EBCB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3549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08156" w14:textId="162897F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EAE63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9ED8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B21D9" w14:textId="2E5B23D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6DCEB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3395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AC539" w14:textId="797BD18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75E0C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95E9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F1A3A" w14:textId="1E2194F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können wir auch direkt in die B6.2 einsteigen. Was sind die wichtigen Aspekte </w:t>
            </w:r>
          </w:p>
        </w:tc>
      </w:tr>
      <w:tr w:rsidR="00A96BE4" w14:paraId="69F1AE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50D4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B97F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bei dem PoC?</w:t>
            </w:r>
          </w:p>
        </w:tc>
      </w:tr>
      <w:tr w:rsidR="00A96BE4" w14:paraId="6CC255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15C1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7B40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Da würde ich sagen 1), 3), 4), 5), 6).</w:t>
            </w:r>
          </w:p>
        </w:tc>
      </w:tr>
      <w:tr w:rsidR="00A96BE4" w14:paraId="01CE1C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A50A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4DE3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Was ist mit der Einbindung von IT, Governance, und externe Berater sind ja auch dabei? </w:t>
            </w:r>
          </w:p>
        </w:tc>
      </w:tr>
      <w:tr w:rsidR="00A96BE4" w14:paraId="306018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94F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B768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Das macht man weniger beim PoC.</w:t>
            </w:r>
          </w:p>
        </w:tc>
      </w:tr>
      <w:tr w:rsidR="00A96BE4" w14:paraId="243823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59FD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23E98" w14:textId="095B88E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A3F0C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F829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19C1F" w14:textId="179F542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9C880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92A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01091" w14:textId="566CB81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3B15F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93C7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21AF8" w14:textId="23DEDBE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0BDA4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20A8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BAD8C" w14:textId="37A680A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EAA0D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AAE6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0B986" w14:textId="09A1B9A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8049A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59C3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780CA" w14:textId="1C5BACE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00D63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3870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F3E14" w14:textId="0405227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31249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E583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AA114" w14:textId="5406FA9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4DF50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3D0D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ED71D" w14:textId="2AC7DC1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A3A87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6A7D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026071" w14:textId="5052BCB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EF09D6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91E5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C96C4" w14:textId="111E7CF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8731D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3F5E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D6547" w14:textId="59ACEA5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19B87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CEB7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31C90" w14:textId="59A6166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4FAF36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41C4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E8E04" w14:textId="53B6DD6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81C86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8F9A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F6FAF" w14:textId="2958FD7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42FB3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E6A2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C52C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Verstehe. Bei der B7.1 geht es um den Business Case. Führen die Unternehmen einen durch?</w:t>
            </w:r>
          </w:p>
        </w:tc>
      </w:tr>
      <w:tr w:rsidR="00A96BE4" w14:paraId="14FA2B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4D80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FC7A1" w14:textId="3638A97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</w:t>
            </w:r>
            <w:r w:rsidR="00B0160A">
              <w:rPr>
                <w:rFonts w:ascii="Calibri" w:hAnsi="Calibri" w:cs="Calibri"/>
              </w:rPr>
              <w:t>, wir</w:t>
            </w:r>
            <w:r>
              <w:rPr>
                <w:rFonts w:ascii="Calibri" w:hAnsi="Calibri" w:cs="Calibri"/>
              </w:rPr>
              <w:t xml:space="preserve"> führen einen Business Case durch.</w:t>
            </w:r>
          </w:p>
        </w:tc>
      </w:tr>
      <w:tr w:rsidR="00A96BE4" w14:paraId="679E20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2C5C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B4B8C" w14:textId="6DC01C7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Dann auch direkt bei der B7.2. Was für Faktoren spielen da eine wichtige Rolle</w:t>
            </w:r>
            <w:r w:rsidR="00B0160A">
              <w:rPr>
                <w:rFonts w:ascii="Calibri" w:hAnsi="Calibri" w:cs="Calibri"/>
              </w:rPr>
              <w:t>?</w:t>
            </w:r>
          </w:p>
        </w:tc>
      </w:tr>
      <w:tr w:rsidR="00A96BE4" w14:paraId="264518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975F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FA90C" w14:textId="23E97B2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FE17E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CBED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18E01" w14:textId="7E0FF82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242F6A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5832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5FE0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Was sind die Kennzahlen, die da erfasst werden?</w:t>
            </w:r>
          </w:p>
        </w:tc>
      </w:tr>
      <w:tr w:rsidR="00A96BE4" w14:paraId="310216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6B17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1E24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immer, was ist eigentlich die Zielsetzung überhaupt von RPA? Warum sollten Unternehmen </w:t>
            </w:r>
          </w:p>
        </w:tc>
      </w:tr>
      <w:tr w:rsidR="00A96BE4" w14:paraId="34E344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A123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9ED5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machen? Da spielen eigentlich immer die harten Businessfaktoren eine Rolle. Es gibt natürlich </w:t>
            </w:r>
          </w:p>
        </w:tc>
      </w:tr>
      <w:tr w:rsidR="00A96BE4" w14:paraId="05DCED1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B968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B4117" w14:textId="45B11AE2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auch weiche oder auch qualitative Faktoren, die imme</w:t>
            </w:r>
            <w:r w:rsidR="00B0160A">
              <w:rPr>
                <w:rFonts w:ascii="Calibri" w:hAnsi="Calibri" w:cs="Calibri"/>
              </w:rPr>
              <w:t>r</w:t>
            </w:r>
            <w:r>
              <w:rPr>
                <w:rFonts w:ascii="Calibri" w:hAnsi="Calibri" w:cs="Calibri"/>
              </w:rPr>
              <w:t xml:space="preserve"> wieder eine Rolle spielen. Die hatten wir oben </w:t>
            </w:r>
          </w:p>
        </w:tc>
      </w:tr>
      <w:tr w:rsidR="00A96BE4" w14:paraId="416324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06E1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D117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bei den Zielsetzungen. Es geht immer darum, effizienter zu werden. Die Kosten und vor allem </w:t>
            </w:r>
          </w:p>
        </w:tc>
      </w:tr>
      <w:tr w:rsidR="00A96BE4" w14:paraId="3B0F76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D8D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2276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Prozessdurchlaufzeiten und die manuellen Tätigkeiten zu reduzieren. Es geht weniger um die </w:t>
            </w:r>
          </w:p>
        </w:tc>
      </w:tr>
      <w:tr w:rsidR="00A96BE4" w14:paraId="7903D4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4DC9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F2A3B" w14:textId="374FFFA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Reduktion einer bestimmten FTE-Anzahl.  </w:t>
            </w:r>
          </w:p>
        </w:tc>
      </w:tr>
      <w:tr w:rsidR="00A96BE4" w14:paraId="526798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3CAD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A7998" w14:textId="5F1C301D" w:rsidR="00A96BE4" w:rsidRDefault="00B016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Es geht</w:t>
            </w:r>
            <w:r w:rsidR="00A96BE4">
              <w:rPr>
                <w:rFonts w:ascii="Calibri" w:hAnsi="Calibri" w:cs="Calibri"/>
              </w:rPr>
              <w:t xml:space="preserve"> wirklich immer um </w:t>
            </w:r>
          </w:p>
        </w:tc>
      </w:tr>
      <w:tr w:rsidR="00A96BE4" w14:paraId="426C19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4AA1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D9364" w14:textId="576EAB1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Kosteneinsparungen, Qualität</w:t>
            </w:r>
            <w:r w:rsidR="00B0160A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verbesserung, Beschleunigung der Prozessdurchlaufzeiten. Das sind so die </w:t>
            </w:r>
          </w:p>
        </w:tc>
      </w:tr>
      <w:tr w:rsidR="00A96BE4" w14:paraId="0BD125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6A95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B163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wichtigsten Faktoren bei der Berechnung eines Business Case. Und die Compliance dabei zu haben. Das </w:t>
            </w:r>
          </w:p>
        </w:tc>
      </w:tr>
      <w:tr w:rsidR="00A96BE4" w14:paraId="372CA8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175A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ACDF9" w14:textId="199D190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sind so die </w:t>
            </w:r>
            <w:r w:rsidR="00B0160A">
              <w:rPr>
                <w:rFonts w:ascii="Calibri" w:hAnsi="Calibri" w:cs="Calibri"/>
              </w:rPr>
              <w:t>vier</w:t>
            </w:r>
            <w:r>
              <w:rPr>
                <w:rFonts w:ascii="Calibri" w:hAnsi="Calibri" w:cs="Calibri"/>
              </w:rPr>
              <w:t xml:space="preserve"> Dinge. </w:t>
            </w:r>
          </w:p>
        </w:tc>
      </w:tr>
      <w:tr w:rsidR="00A96BE4" w14:paraId="5EBA5A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062F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1A7A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Ich habe schon häufiger gehört, dass der Business Case mehr so ein formelles Ding ist. Das wird </w:t>
            </w:r>
          </w:p>
        </w:tc>
      </w:tr>
      <w:tr w:rsidR="00A96BE4" w14:paraId="582EC5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5C65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5C3A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mal nebenher gemacht, aber ist jetzt nicht die zentrale Rolle. Wie würden Sie das sehen?</w:t>
            </w:r>
          </w:p>
        </w:tc>
      </w:tr>
      <w:tr w:rsidR="00A96BE4" w14:paraId="1EF4B3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6A91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238AB" w14:textId="3D39915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Also für mich ist es absolut die zentrale Rolle. </w:t>
            </w:r>
          </w:p>
        </w:tc>
      </w:tr>
      <w:tr w:rsidR="00A96BE4" w14:paraId="78A221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4717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1302D" w14:textId="648A7BA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6F0B3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23F3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FED55" w14:textId="2FB64122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51F73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BF14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53718" w14:textId="7DED872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695B8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F2DA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64DDC" w14:textId="1C678A5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08B94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8E2C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215CF" w14:textId="4B31E51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026B3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24DB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D36A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interessant, wie das in der Praxis auseinandergeht. </w:t>
            </w:r>
          </w:p>
        </w:tc>
      </w:tr>
      <w:tr w:rsidR="00A96BE4" w14:paraId="443D7D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3376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19567" w14:textId="542FA9B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Also wer entscheidet über RPA? Das machen ja nicht irgendwelche </w:t>
            </w:r>
          </w:p>
        </w:tc>
      </w:tr>
      <w:tr w:rsidR="00A96BE4" w14:paraId="13F91D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7D6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74C5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Leute im Einkauf, sondern bei uns sind die Treiber der RPA-Initiative die Verantwortlichen in den </w:t>
            </w:r>
          </w:p>
        </w:tc>
      </w:tr>
      <w:tr w:rsidR="00A96BE4" w14:paraId="4A085D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DDFA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EF136" w14:textId="6C4DDA9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Geschäftsbereichen. Die </w:t>
            </w:r>
          </w:p>
        </w:tc>
      </w:tr>
      <w:tr w:rsidR="00A96BE4" w14:paraId="6FCFA2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1995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4641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wollen damit ja eine bestimmte Dinge erreichen. Das können sie nicht benennen, wenn sie den Business </w:t>
            </w:r>
          </w:p>
        </w:tc>
      </w:tr>
      <w:tr w:rsidR="00A96BE4" w14:paraId="16EB61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0C64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32E7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Case nicht berechnen. </w:t>
            </w:r>
          </w:p>
        </w:tc>
      </w:tr>
      <w:tr w:rsidR="00A96BE4" w14:paraId="610EDE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7224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B404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Absolut. Die B8.1 ist auch nur eine ganz kurze Frage. Die Anzahl automatisierter Prozesse, wurde </w:t>
            </w:r>
          </w:p>
        </w:tc>
      </w:tr>
      <w:tr w:rsidR="00A96BE4" w14:paraId="16C7CE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84E5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1AD0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 immer weiter erhöht?</w:t>
            </w:r>
          </w:p>
        </w:tc>
      </w:tr>
      <w:tr w:rsidR="00A96BE4" w14:paraId="424981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7AA4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C4ED7" w14:textId="53E2A1B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r w:rsidR="00B0160A">
              <w:rPr>
                <w:rFonts w:ascii="Calibri" w:hAnsi="Calibri" w:cs="Calibri"/>
              </w:rPr>
              <w:t>Ja, das ist bei uns der Fall</w:t>
            </w:r>
            <w:r>
              <w:rPr>
                <w:rFonts w:ascii="Calibri" w:hAnsi="Calibri" w:cs="Calibri"/>
              </w:rPr>
              <w:t xml:space="preserve">. </w:t>
            </w:r>
          </w:p>
        </w:tc>
      </w:tr>
      <w:tr w:rsidR="00A96BE4" w14:paraId="484FA1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114F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D82CB" w14:textId="1926510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5A3F2F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D344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CAF5A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können wir auch direkt auf die B8.2 eingehen. Was waren die wichtigsten Faktoren bei der </w:t>
            </w:r>
          </w:p>
        </w:tc>
      </w:tr>
      <w:tr w:rsidR="00A96BE4" w14:paraId="298AE7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CC2A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33F9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Skalierung?</w:t>
            </w:r>
          </w:p>
        </w:tc>
      </w:tr>
      <w:tr w:rsidR="00A96BE4" w14:paraId="1710A3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5B3F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5523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eigentlich der Aufbau einer Zentrale, also der Punkt 4). Bei der Skalierung auch die </w:t>
            </w:r>
          </w:p>
        </w:tc>
      </w:tr>
      <w:tr w:rsidR="00A96BE4" w14:paraId="6DAFA0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4F90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2E67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Einbindung der IT-Abteilung, 7). Einen Punkt vermisse ich etwas. Bei der Skalierung spielt auch </w:t>
            </w:r>
          </w:p>
        </w:tc>
      </w:tr>
      <w:tr w:rsidR="00A96BE4" w14:paraId="52D45E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63BD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256A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immer eine wichtige Rolle, wie gut Sie Ihre existierenden Ressourcen auslasten können. Klar, Sie </w:t>
            </w:r>
          </w:p>
        </w:tc>
      </w:tr>
      <w:tr w:rsidR="00A96BE4" w14:paraId="277676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B2A8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C1DF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wollen skalieren, am besten unternehmensweit und alles, was irgendwie sinnvoll zu automatisieren </w:t>
            </w:r>
          </w:p>
        </w:tc>
      </w:tr>
      <w:tr w:rsidR="00A96BE4" w14:paraId="2BF676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FA5D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8E8C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geht und das sich auch rechnet, das wollen Sie dann auch skalieren. Ein wesentlicher Faktor sind </w:t>
            </w:r>
          </w:p>
        </w:tc>
      </w:tr>
      <w:tr w:rsidR="00A96BE4" w14:paraId="5C6FCC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1C6A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E7E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auch die Erhöhung der Kosten, weil Sie brauchen ja umso mehr Maschinen. Also es immer ganz gut, </w:t>
            </w:r>
          </w:p>
        </w:tc>
      </w:tr>
      <w:tr w:rsidR="00A96BE4" w14:paraId="2877A6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A257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C0C1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Ihre Lösung auch vertikal skalieren kann. Das heißt, dass auf einem Roboter mehrere Prozesse </w:t>
            </w:r>
          </w:p>
        </w:tc>
      </w:tr>
      <w:tr w:rsidR="00A96BE4" w14:paraId="18E11B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4943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645D1" w14:textId="20A56BE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laufen können</w:t>
            </w:r>
            <w:r w:rsidR="00B0160A">
              <w:rPr>
                <w:rFonts w:ascii="Calibri" w:hAnsi="Calibri" w:cs="Calibri"/>
              </w:rPr>
              <w:t xml:space="preserve">. </w:t>
            </w:r>
          </w:p>
        </w:tc>
      </w:tr>
      <w:tr w:rsidR="00A96BE4" w14:paraId="67BB02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715A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660C4" w14:textId="052A2FA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C6FB3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873B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C6A88" w14:textId="3E73CBC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das ist einmal die Erhöhung der Softwarelizenzen, klar, das spielt </w:t>
            </w:r>
          </w:p>
        </w:tc>
      </w:tr>
      <w:tr w:rsidR="00A96BE4" w14:paraId="65ADBB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91C3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D4A7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 eine wichtige Rolle. Aber auch die Erhöhung der darunterliegenden Hardware. Und es ist der Aufbau </w:t>
            </w:r>
          </w:p>
        </w:tc>
      </w:tr>
      <w:tr w:rsidR="00A96BE4" w14:paraId="6CC5DF7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5A18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2B56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einer Art CoE, dass die ganze Expertise gebündelt werden kann. </w:t>
            </w:r>
          </w:p>
        </w:tc>
      </w:tr>
      <w:tr w:rsidR="00A96BE4" w14:paraId="5F40FB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B017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5253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wäre jetzt auch der nächste Schritt, die B9.1. Der Aufbau des CoE. Also so was wird bei den </w:t>
            </w:r>
          </w:p>
        </w:tc>
      </w:tr>
      <w:tr w:rsidR="00A96BE4" w14:paraId="10B4A1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C26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64A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Unternehmen dann auch durchgeführt?</w:t>
            </w:r>
          </w:p>
        </w:tc>
      </w:tr>
      <w:tr w:rsidR="00A96BE4" w14:paraId="488823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61A3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1833CD" w14:textId="75F0E28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haben wir </w:t>
            </w:r>
            <w:r w:rsidR="00B0160A">
              <w:rPr>
                <w:rFonts w:ascii="Calibri" w:hAnsi="Calibri" w:cs="Calibri"/>
              </w:rPr>
              <w:t>auch</w:t>
            </w:r>
            <w:r>
              <w:rPr>
                <w:rFonts w:ascii="Calibri" w:hAnsi="Calibri" w:cs="Calibri"/>
              </w:rPr>
              <w:t xml:space="preserve">. </w:t>
            </w:r>
          </w:p>
        </w:tc>
      </w:tr>
      <w:tr w:rsidR="00A96BE4" w14:paraId="605D3F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6D23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B9DB0" w14:textId="352E9F8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7AAD9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EE36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686B6" w14:textId="58AB7D5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60BE71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56E9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13AEE" w14:textId="45F3AD3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F868E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CD98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2125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In Bezug auf die B9.2. Da kann man jetzt aber nicht sagen, das ist häufig eine Stabstelle, häufig </w:t>
            </w:r>
          </w:p>
        </w:tc>
      </w:tr>
      <w:tr w:rsidR="00A96BE4" w14:paraId="688479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6664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E8A8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zentral, dezentral, oder irgendwo. Da gibt es keine Muster, die erkannt werden können?</w:t>
            </w:r>
          </w:p>
        </w:tc>
      </w:tr>
      <w:tr w:rsidR="00A96BE4" w14:paraId="3655DD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494B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9D2B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Nein, da ist alles drin. Das muss keine Stabstelle sein. Manchmal ist das bei der IT. Manchmal </w:t>
            </w:r>
          </w:p>
        </w:tc>
      </w:tr>
      <w:tr w:rsidR="00A96BE4" w14:paraId="4BED7D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C466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C508C0" w14:textId="6A7B308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große Unternehmen eigene Business Analysten. </w:t>
            </w:r>
          </w:p>
        </w:tc>
      </w:tr>
      <w:tr w:rsidR="00A96BE4" w14:paraId="0C731F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1CE5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5B7A5" w14:textId="1302B70B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AAC1C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8343F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D2AFB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So eine BPM-Abteilung?</w:t>
            </w:r>
          </w:p>
        </w:tc>
      </w:tr>
      <w:tr w:rsidR="00A96BE4" w14:paraId="7B355E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B3D5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DDAF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ja. Manche haben dann so eine Abteilung, die schimpft sich so ähnlich wie Digitale </w:t>
            </w:r>
          </w:p>
        </w:tc>
      </w:tr>
      <w:tr w:rsidR="00A96BE4" w14:paraId="197B9E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D773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2B87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Transformation, wo alle Aufgaben funktionengebündelt werden, die irgendwas mit der </w:t>
            </w:r>
          </w:p>
        </w:tc>
      </w:tr>
      <w:tr w:rsidR="00A96BE4" w14:paraId="613531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7872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847B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Transformationsprozessen zu tun haben. RPA wird ja auch häufig dafür genutzt, um dadurch die </w:t>
            </w:r>
          </w:p>
        </w:tc>
      </w:tr>
      <w:tr w:rsidR="00A96BE4" w14:paraId="21FDCE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4168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22F5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digitale Transformation des Unternehmens zu unterstützen. Alle möglichen Funktionen, die Sie dort </w:t>
            </w:r>
          </w:p>
        </w:tc>
      </w:tr>
      <w:tr w:rsidR="00A96BE4" w14:paraId="55A72BE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F5634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E6B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aufzählen, können und werden potentiell in so einem CoE gebündelt. </w:t>
            </w:r>
          </w:p>
        </w:tc>
      </w:tr>
      <w:tr w:rsidR="00A96BE4" w14:paraId="562264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C811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0D61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Fällt Ihnen noch etwas weiteres ein, das fehlt, oder ist das ausreichend?</w:t>
            </w:r>
          </w:p>
        </w:tc>
      </w:tr>
      <w:tr w:rsidR="00A96BE4" w14:paraId="585512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D166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0A8B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Auf Anhieb nicht. Aber da ist in Prinzip alles drin. Auch die Umsetzung und Programmierung der </w:t>
            </w:r>
          </w:p>
        </w:tc>
      </w:tr>
      <w:tr w:rsidR="00A96BE4" w14:paraId="1F3293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C049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8EEE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Automationen, das könnte man da vielleicht noch mit reinschreiben. </w:t>
            </w:r>
          </w:p>
        </w:tc>
      </w:tr>
      <w:tr w:rsidR="00A96BE4" w14:paraId="15FB52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29E4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FE5A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schön. Ich würde sagen, wir kommen dann auch ganz schnell zum Teil C, damit wir den auch </w:t>
            </w:r>
          </w:p>
        </w:tc>
      </w:tr>
      <w:tr w:rsidR="00A96BE4" w14:paraId="4BC006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D506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1A1F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durchbekommen. Sie hatten schon am Anfang gesagt, Sie hatten schon eine Chance, auf das </w:t>
            </w:r>
          </w:p>
        </w:tc>
      </w:tr>
      <w:tr w:rsidR="00A96BE4" w14:paraId="72EEF3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89B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439E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Framework zu schauen, oder?</w:t>
            </w:r>
          </w:p>
        </w:tc>
      </w:tr>
      <w:tr w:rsidR="00A96BE4" w14:paraId="3A76A3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DC9F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965E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</w:t>
            </w:r>
          </w:p>
        </w:tc>
      </w:tr>
      <w:tr w:rsidR="00A96BE4" w14:paraId="6AB71F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AF17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D670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würde ich vorschlagen, auf der nächsten Seite kommt ja dann eine Kurzerklärung der einzelnen </w:t>
            </w:r>
          </w:p>
        </w:tc>
      </w:tr>
      <w:tr w:rsidR="00A96BE4" w14:paraId="08A6D1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F09D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9C7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Phasen. [...]</w:t>
            </w:r>
          </w:p>
        </w:tc>
      </w:tr>
      <w:tr w:rsidR="00A96BE4" w14:paraId="250F44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9C2A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D8EE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Okay, fangen wir mit dem Ersten an? Also ich habe mir das Phasenmodell angeschaut und auch die </w:t>
            </w:r>
          </w:p>
        </w:tc>
      </w:tr>
      <w:tr w:rsidR="00A96BE4" w14:paraId="2CE28C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3CF8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D062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Beschreibung. Da können wir eigentlich direkt mit der C1 loslegen, oder?</w:t>
            </w:r>
          </w:p>
        </w:tc>
      </w:tr>
      <w:tr w:rsidR="00A96BE4" w14:paraId="02461D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9153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F713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Genau, ja.</w:t>
            </w:r>
          </w:p>
        </w:tc>
      </w:tr>
      <w:tr w:rsidR="00A96BE4" w14:paraId="6532826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A444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A65D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würde den Business Case viel weiter </w:t>
            </w:r>
            <w:proofErr w:type="spellStart"/>
            <w:r>
              <w:rPr>
                <w:rFonts w:ascii="Calibri" w:hAnsi="Calibri" w:cs="Calibri"/>
              </w:rPr>
              <w:t>noch</w:t>
            </w:r>
            <w:proofErr w:type="spellEnd"/>
            <w:r>
              <w:rPr>
                <w:rFonts w:ascii="Calibri" w:hAnsi="Calibri" w:cs="Calibri"/>
              </w:rPr>
              <w:t xml:space="preserve"> oben stellen. Aus dem Business Case kommt im Prinzip </w:t>
            </w:r>
          </w:p>
        </w:tc>
      </w:tr>
      <w:tr w:rsidR="00A96BE4" w14:paraId="7D1A64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C0E54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9DD4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Frage, ob Bedarf vorhanden ist. Das ergibt sich ja aus dem Business Case. Dann würde ich als </w:t>
            </w:r>
          </w:p>
        </w:tc>
      </w:tr>
      <w:tr w:rsidR="00A96BE4" w14:paraId="14B402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1F07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297B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zweite Phase gleich schon in die Identifikation von Automatisierungsbedarf reingehen. Und dann würde </w:t>
            </w:r>
          </w:p>
        </w:tc>
      </w:tr>
      <w:tr w:rsidR="00A96BE4" w14:paraId="31C813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D13F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3CFC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erst im Prinzip so eine Art Vorstudie machen. In der Vorstudie werden die eigenen Anforderungen </w:t>
            </w:r>
          </w:p>
        </w:tc>
      </w:tr>
      <w:tr w:rsidR="00A96BE4" w14:paraId="2B7CB9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9B91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F20D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formuliert. Und dann würde ich erst in die Auswahl der RPA-Software reingehen.</w:t>
            </w:r>
          </w:p>
        </w:tc>
      </w:tr>
      <w:tr w:rsidR="00A96BE4" w14:paraId="1A97AD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B5C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A71A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nach der Identifikation von Automatisierungsbedarf machen Sie diese Vorstudie. Was genau </w:t>
            </w:r>
          </w:p>
        </w:tc>
      </w:tr>
      <w:tr w:rsidR="00A96BE4" w14:paraId="229E61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819D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5190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machen Sie in dieser Vorstudie? </w:t>
            </w:r>
          </w:p>
        </w:tc>
      </w:tr>
      <w:tr w:rsidR="00A96BE4" w14:paraId="52A1A9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83F9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D4D7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In der Vorstudie werden zumindest schonmal die ersten Bereiche, die man untersucht, und die </w:t>
            </w:r>
          </w:p>
        </w:tc>
      </w:tr>
      <w:tr w:rsidR="00A96BE4" w14:paraId="5C2387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F029C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EA8E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ersten Prozesse zumindest mal dargestellt. Oder Beispiele für erste Prozesse, die automatisierbar </w:t>
            </w:r>
          </w:p>
        </w:tc>
      </w:tr>
      <w:tr w:rsidR="00A96BE4" w14:paraId="5055BE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DBF7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79CC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WÄREN und es auch sinnvoll wäre, sie zu automatisieren. Und was sind die unternehmenseigenen </w:t>
            </w:r>
          </w:p>
        </w:tc>
      </w:tr>
      <w:tr w:rsidR="00A96BE4" w14:paraId="3CD485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6AAA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C8D4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Anforderungen an die Anwendung.</w:t>
            </w:r>
          </w:p>
        </w:tc>
      </w:tr>
      <w:tr w:rsidR="00A96BE4" w14:paraId="5DAF87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EAB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C9E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wäre bei mir ja quasi der Schritt drei, Auswahl potentieller Prozesse. Dass man sich da die </w:t>
            </w:r>
          </w:p>
        </w:tc>
      </w:tr>
      <w:tr w:rsidR="00A96BE4" w14:paraId="0AE558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FDD8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24B7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ersten Beispiele rausnimmt und schaut, welche Prozesse geeignet wären.  </w:t>
            </w:r>
          </w:p>
        </w:tc>
      </w:tr>
      <w:tr w:rsidR="00A96BE4" w14:paraId="0BC9ED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45C3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28F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Genau.</w:t>
            </w:r>
          </w:p>
        </w:tc>
      </w:tr>
      <w:tr w:rsidR="00A96BE4" w14:paraId="6A5A73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68C3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F2D5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Gut, dann ist das ja quasi mit drin. Ich hatte das nämlich gerade schonmal bei der C3 mit </w:t>
            </w:r>
          </w:p>
        </w:tc>
      </w:tr>
      <w:tr w:rsidR="00A96BE4" w14:paraId="3AAE9E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BAD7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99ED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aufgeschrieben, diese Vorstudie. Aber das würde sich eigentlich schon mit dem Punkt 3 decken, oder?</w:t>
            </w:r>
          </w:p>
        </w:tc>
      </w:tr>
      <w:tr w:rsidR="00A96BE4" w14:paraId="6FE1B7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F075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AACB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aber da fehlt halt noch ein Bullet Point. Auch die eigenen Anforderungen müssen beschrieben </w:t>
            </w:r>
          </w:p>
        </w:tc>
      </w:tr>
      <w:tr w:rsidR="00A96BE4" w14:paraId="503FFF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18DE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BE514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werden in der Vorstudie. Was haben wir im Unternehmen für Anforderungen an die RPA-Software. </w:t>
            </w:r>
          </w:p>
        </w:tc>
      </w:tr>
      <w:tr w:rsidR="00A96BE4" w14:paraId="1C59B3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B90F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651B8" w14:textId="6A34D35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kam hier in dem nächsten Punkt, Auswahl RPA-Software. </w:t>
            </w:r>
          </w:p>
        </w:tc>
      </w:tr>
      <w:tr w:rsidR="00A96BE4" w14:paraId="23346C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6E23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0B60B" w14:textId="1B7473ED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</w:t>
            </w:r>
            <w:r w:rsidR="00A96BE4">
              <w:rPr>
                <w:rFonts w:ascii="Calibri" w:hAnsi="Calibri" w:cs="Calibri"/>
              </w:rPr>
              <w:t xml:space="preserve">a haben wir als zweiten Bullet Point "Ableitung von den Anforderungen aus Punkt 3". </w:t>
            </w:r>
          </w:p>
        </w:tc>
      </w:tr>
      <w:tr w:rsidR="00A96BE4" w14:paraId="4A0BAB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7616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FB5B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da kommt dann noch die unternehmensspezifische Komponente mit rein. </w:t>
            </w:r>
          </w:p>
        </w:tc>
      </w:tr>
      <w:tr w:rsidR="00A96BE4" w14:paraId="04212C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18AF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D8697" w14:textId="4EEB43A0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Aber das ist nochmal was anderes. Also klar, die Prozesse sind schon erwähnt, das ist </w:t>
            </w:r>
          </w:p>
        </w:tc>
      </w:tr>
      <w:tr w:rsidR="00A96BE4" w14:paraId="6420B1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B5F7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AD6D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ja auch richtig. Aber die Prozesse und die Anforderungen für die RPA-Software sind zwei </w:t>
            </w:r>
            <w:proofErr w:type="spellStart"/>
            <w:r>
              <w:rPr>
                <w:rFonts w:ascii="Calibri" w:hAnsi="Calibri" w:cs="Calibri"/>
              </w:rPr>
              <w:t>paar</w:t>
            </w:r>
            <w:proofErr w:type="spellEnd"/>
            <w:r>
              <w:rPr>
                <w:rFonts w:ascii="Calibri" w:hAnsi="Calibri" w:cs="Calibri"/>
              </w:rPr>
              <w:t xml:space="preserve"> Schuhe. </w:t>
            </w:r>
          </w:p>
        </w:tc>
      </w:tr>
      <w:tr w:rsidR="00A96BE4" w14:paraId="7BE669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2BC9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933D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Deswegen sollten die auch in Punkt 3, also im Rahmen dieser Vorstudie, mit drin sein. Und dann kann </w:t>
            </w:r>
          </w:p>
        </w:tc>
      </w:tr>
      <w:tr w:rsidR="00A96BE4" w14:paraId="362318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63EE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91FB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die Auswahl der RPA-Software reingehen. Dann macht man mit den Top2 oder Top3 Anbietern ein PoC. </w:t>
            </w:r>
          </w:p>
        </w:tc>
      </w:tr>
      <w:tr w:rsidR="00A96BE4" w14:paraId="0BFB4E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5C9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F311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dann würde ich erst das CoE aufbauen und dann in die Skalierung gehen. </w:t>
            </w:r>
          </w:p>
        </w:tc>
      </w:tr>
      <w:tr w:rsidR="00A96BE4" w14:paraId="674E03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5895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2F99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quasi RPA-Software-Auswahl, dann PoC, dann machen Sie schon das CoE und danach dann die </w:t>
            </w:r>
          </w:p>
        </w:tc>
      </w:tr>
      <w:tr w:rsidR="00A96BE4" w14:paraId="7894CE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6EFF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0E16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Skalierung, damit man dann nichts skaliert, was man eh wieder ändern muss. Ja. Wenn wir mal auf das </w:t>
            </w:r>
          </w:p>
        </w:tc>
      </w:tr>
      <w:tr w:rsidR="00A96BE4" w14:paraId="5C236C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EAA5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AC27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Framework aus der Vogelperspektive draufgucken, würde Ihnen da noch irgendetwas fehlen abseits der </w:t>
            </w:r>
          </w:p>
        </w:tc>
      </w:tr>
      <w:tr w:rsidR="00A96BE4" w14:paraId="57E1CE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AF55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2B40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Vorstudie?</w:t>
            </w:r>
          </w:p>
        </w:tc>
      </w:tr>
      <w:tr w:rsidR="00A96BE4" w14:paraId="339B35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0DF0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85ED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Nö, das Phasenmodell finde ich soweit eigentlich ganz ordentlich. Also das ist ja ein </w:t>
            </w:r>
          </w:p>
        </w:tc>
      </w:tr>
      <w:tr w:rsidR="00A96BE4" w14:paraId="203DBC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C54F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5139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Phasenmodell für die Implementierung von RPA.</w:t>
            </w:r>
          </w:p>
        </w:tc>
      </w:tr>
      <w:tr w:rsidR="00A96BE4" w14:paraId="636899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2BE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B953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Genau. Die initiale Implementierung von RPA.</w:t>
            </w:r>
          </w:p>
        </w:tc>
      </w:tr>
      <w:tr w:rsidR="00A96BE4" w14:paraId="741B97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A7AF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B7E5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ok. </w:t>
            </w:r>
          </w:p>
        </w:tc>
      </w:tr>
      <w:tr w:rsidR="00A96BE4" w14:paraId="61653F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2711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949E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Weil die RPA-Software sucht man natürlich nicht jedes Mal neu aus, sondern das Framework ist </w:t>
            </w:r>
          </w:p>
        </w:tc>
      </w:tr>
      <w:tr w:rsidR="00A96BE4" w14:paraId="7BED9F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71D7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1203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wirklich dafür gedacht, wenn ein Unternehmen vorher noch gar kein RPA gemacht hat. </w:t>
            </w:r>
          </w:p>
        </w:tc>
      </w:tr>
      <w:tr w:rsidR="00A96BE4" w14:paraId="19C2DF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2EF6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63EC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Entscheidend ist die initiale Implementierung von RPA. Wenn es um die Steuerung von </w:t>
            </w:r>
          </w:p>
        </w:tc>
      </w:tr>
      <w:tr w:rsidR="00A96BE4" w14:paraId="1E2A17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5C1E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C418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RPA-Projekten geht, dann haben Sie natürlich den Lifecycle für jedes RPA-Projekt. Da gibt es halt </w:t>
            </w:r>
          </w:p>
        </w:tc>
      </w:tr>
      <w:tr w:rsidR="00A96BE4" w14:paraId="005D24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106A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9A21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noch ein paar Phasen, aber das spielt hier ja erstmal keine Rolle. Hier geht es ja um die </w:t>
            </w:r>
          </w:p>
        </w:tc>
      </w:tr>
      <w:tr w:rsidR="00A96BE4" w14:paraId="5248D8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FC78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7439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initiale Implementierung, von daher ist es ok. Also wie gesagt, ich würde den Business Case einfach </w:t>
            </w:r>
          </w:p>
        </w:tc>
      </w:tr>
      <w:tr w:rsidR="00A96BE4" w14:paraId="1983DB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7E84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64BB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nur vorne anstellen. Ohne Business Case würde ich als Fachbereichsverantwortlicher oder als </w:t>
            </w:r>
          </w:p>
        </w:tc>
      </w:tr>
      <w:tr w:rsidR="00A96BE4" w14:paraId="351710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956F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9EDD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Geschäftsbereichsverantwortlicher oder CXO, ich würde da überhaupt nichts mehr ohne Business Case. </w:t>
            </w:r>
          </w:p>
        </w:tc>
      </w:tr>
      <w:tr w:rsidR="00A96BE4" w14:paraId="5CDE19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78B2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2038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ist für mich die allesentscheidende Grundlage, um überhaupt irgendwelche Investitionen </w:t>
            </w:r>
          </w:p>
        </w:tc>
      </w:tr>
      <w:tr w:rsidR="00A96BE4" w14:paraId="648776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46DD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5959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lockerzumachen. Wer mir ohne Business Case kommt, den schmeiß ich wieder raus. </w:t>
            </w:r>
          </w:p>
        </w:tc>
      </w:tr>
      <w:tr w:rsidR="00A96BE4" w14:paraId="4222CC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427A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1D3A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(lacht)</w:t>
            </w:r>
          </w:p>
        </w:tc>
      </w:tr>
      <w:tr w:rsidR="00A96BE4" w14:paraId="70CE3F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2676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59E15" w14:textId="7A193DA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also ehrlich! Ist s</w:t>
            </w:r>
            <w:r w:rsidR="00D13E65">
              <w:rPr>
                <w:rFonts w:ascii="Calibri" w:hAnsi="Calibri" w:cs="Calibri"/>
              </w:rPr>
              <w:t>o. Wenn sie sich mal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170CE1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75F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694F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vorstellen, wenn Sie unternehmensweit von 20.000 - 30.000 Mitarbeitern, die sich jetzt RPA auf die </w:t>
            </w:r>
          </w:p>
        </w:tc>
      </w:tr>
      <w:tr w:rsidR="00A96BE4" w14:paraId="60C93A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95BB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F652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Fahne geschrieben haben, sind bereit da eine halbe Million oder Million in das Thema zu investieren. </w:t>
            </w:r>
          </w:p>
        </w:tc>
      </w:tr>
      <w:tr w:rsidR="00A96BE4" w14:paraId="1B35A3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760A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4DC5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machen die nicht ohne Business Case. </w:t>
            </w:r>
          </w:p>
        </w:tc>
      </w:tr>
      <w:tr w:rsidR="00A96BE4" w14:paraId="177B90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B86C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E4E3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klar. Was mich noch interessieren würde. Wenn wir das Framework nochmal aus der </w:t>
            </w:r>
          </w:p>
        </w:tc>
      </w:tr>
      <w:tr w:rsidR="00A96BE4" w14:paraId="7E1038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6A70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29DE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Vogelperspektive betrachten. Würden Sie es dann insgesamt als sinnvoll und umsetzbar betrachten? </w:t>
            </w:r>
          </w:p>
        </w:tc>
      </w:tr>
      <w:tr w:rsidR="00A96BE4" w14:paraId="0AD64C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0E04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9C84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wie gesagt, der Business Case muss an den Anfang, aber ansonsten würden Sie sagen, so kann man </w:t>
            </w:r>
          </w:p>
        </w:tc>
      </w:tr>
      <w:tr w:rsidR="00A96BE4" w14:paraId="604855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0ACA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B5AD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es als Unternehmen durchführen, um RPA erfolgreich initial zu implementieren?</w:t>
            </w:r>
          </w:p>
        </w:tc>
      </w:tr>
      <w:tr w:rsidR="00A96BE4" w14:paraId="609D5E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AAB0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010B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Absolut, ja. </w:t>
            </w:r>
          </w:p>
        </w:tc>
      </w:tr>
      <w:tr w:rsidR="00A96BE4" w14:paraId="563894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8966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E150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sehr schön. Dann vielleicht noch die C4, da hatten wir noch nicht drüber geredet. Würden </w:t>
            </w:r>
          </w:p>
        </w:tc>
      </w:tr>
      <w:tr w:rsidR="00A96BE4" w14:paraId="59CF1E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EAFC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B5D8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Sie einzelne Phasen streichen? </w:t>
            </w:r>
          </w:p>
        </w:tc>
      </w:tr>
      <w:tr w:rsidR="00A96BE4" w14:paraId="1867EB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B22A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E6E3C" w14:textId="355F48B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EA329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203A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274AF" w14:textId="2376A4D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B78CB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3A6D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49F1D" w14:textId="4174A6C3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r w:rsidR="00A96BE4">
              <w:rPr>
                <w:rFonts w:ascii="Calibri" w:hAnsi="Calibri" w:cs="Calibri"/>
              </w:rPr>
              <w:t xml:space="preserve">Also ich würde die Frage C4 mit Nein beantworten. </w:t>
            </w:r>
          </w:p>
        </w:tc>
      </w:tr>
      <w:tr w:rsidR="00A96BE4" w14:paraId="2D06355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63DB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A464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würde keine Phasen streichen. </w:t>
            </w:r>
          </w:p>
        </w:tc>
      </w:tr>
      <w:tr w:rsidR="00A96BE4" w14:paraId="15A628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8D22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3C91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Okay, alles klar. Würden Sie bei der C5 etwas zusammenfassen?</w:t>
            </w:r>
          </w:p>
        </w:tc>
      </w:tr>
      <w:tr w:rsidR="00A96BE4" w14:paraId="73E773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A033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9329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Nö, absolut nicht.</w:t>
            </w:r>
          </w:p>
        </w:tc>
      </w:tr>
      <w:tr w:rsidR="00A96BE4" w14:paraId="65EE21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E0DC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3AB4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Also alles nacheinander?</w:t>
            </w:r>
          </w:p>
        </w:tc>
      </w:tr>
      <w:tr w:rsidR="00A96BE4" w14:paraId="58BDFE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A383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C030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sind wirklich die einzelnen Phasen und auch </w:t>
            </w:r>
            <w:proofErr w:type="spellStart"/>
            <w:r>
              <w:rPr>
                <w:rFonts w:ascii="Calibri" w:hAnsi="Calibri" w:cs="Calibri"/>
              </w:rPr>
              <w:t>genau so</w:t>
            </w:r>
            <w:proofErr w:type="spellEnd"/>
            <w:r>
              <w:rPr>
                <w:rFonts w:ascii="Calibri" w:hAnsi="Calibri" w:cs="Calibri"/>
              </w:rPr>
              <w:t xml:space="preserve"> nacheinander.</w:t>
            </w:r>
          </w:p>
        </w:tc>
      </w:tr>
      <w:tr w:rsidR="00A96BE4" w14:paraId="6BDD373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62DE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C192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Okay. Also den Business Case nach vorne, sonst läuft alles so durch.</w:t>
            </w:r>
          </w:p>
        </w:tc>
      </w:tr>
      <w:tr w:rsidR="00A96BE4" w14:paraId="1A9759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C419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C835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</w:t>
            </w:r>
          </w:p>
        </w:tc>
      </w:tr>
      <w:tr w:rsidR="00A96BE4" w14:paraId="484B86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D921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B709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Bzw. das CoE kommt schon nach dem PoC, also vor der Skalierung. </w:t>
            </w:r>
          </w:p>
        </w:tc>
      </w:tr>
      <w:tr w:rsidR="00A96BE4" w14:paraId="469599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0220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6C6C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genau. </w:t>
            </w:r>
          </w:p>
        </w:tc>
      </w:tr>
      <w:tr w:rsidR="00A96BE4" w14:paraId="4F8B90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583A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9194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wären das quasi zwei kleine Änderungen. </w:t>
            </w:r>
          </w:p>
        </w:tc>
      </w:tr>
      <w:tr w:rsidR="00A96BE4" w14:paraId="12D423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025A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05AB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Bei der Auswahl potentieller Prozesse, um das nochmal klarzustellen. Das ist hier der Schritt 3. </w:t>
            </w:r>
          </w:p>
        </w:tc>
      </w:tr>
      <w:tr w:rsidR="00A96BE4" w14:paraId="13CFF6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72021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7673B" w14:textId="11407EFB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Man macht</w:t>
            </w:r>
            <w:r w:rsidR="00A96BE4">
              <w:rPr>
                <w:rFonts w:ascii="Calibri" w:hAnsi="Calibri" w:cs="Calibri"/>
              </w:rPr>
              <w:t xml:space="preserve"> erstmal eine Auswahl eines beispielhaften potentiellen Prozesses, </w:t>
            </w:r>
          </w:p>
        </w:tc>
      </w:tr>
      <w:tr w:rsidR="00A96BE4" w14:paraId="66C892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0BC4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3F4F0" w14:textId="28CB6DA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dem </w:t>
            </w:r>
            <w:r w:rsidR="00D13E65">
              <w:rPr>
                <w:rFonts w:ascii="Calibri" w:hAnsi="Calibri" w:cs="Calibri"/>
              </w:rPr>
              <w:t>man</w:t>
            </w:r>
            <w:r>
              <w:rPr>
                <w:rFonts w:ascii="Calibri" w:hAnsi="Calibri" w:cs="Calibri"/>
              </w:rPr>
              <w:t xml:space="preserve"> dann in den PoC reingeh</w:t>
            </w:r>
            <w:r w:rsidR="00D13E65">
              <w:rPr>
                <w:rFonts w:ascii="Calibri" w:hAnsi="Calibri" w:cs="Calibri"/>
              </w:rPr>
              <w:t>t</w:t>
            </w:r>
            <w:r>
              <w:rPr>
                <w:rFonts w:ascii="Calibri" w:hAnsi="Calibri" w:cs="Calibri"/>
              </w:rPr>
              <w:t xml:space="preserve">. Und danach, wenn die Software eingeführt wird, dann geht es </w:t>
            </w:r>
          </w:p>
        </w:tc>
      </w:tr>
      <w:tr w:rsidR="00A96BE4" w14:paraId="59A25D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38BE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9D0F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die Suche nach weiteren potentiellen Prozessen. Das ist dann ein Ongoing-Ding. Deswegen würde ich </w:t>
            </w:r>
          </w:p>
        </w:tc>
      </w:tr>
      <w:tr w:rsidR="00A96BE4" w14:paraId="42938D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FA7F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C123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diesen Schritt nicht "Auswahl potentieller Prozesse" nennen, sondern wirklich "Vorstudie", wo man </w:t>
            </w:r>
          </w:p>
        </w:tc>
      </w:tr>
      <w:tr w:rsidR="00A96BE4" w14:paraId="234AFC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A6AA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A7AF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erstmal so einen ersten (unverständlich) von Prozessen sich schonmal überlegt, die man da abwickeln </w:t>
            </w:r>
          </w:p>
        </w:tc>
      </w:tr>
      <w:tr w:rsidR="00A96BE4" w14:paraId="57734B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EB74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5ADA3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könnte. Aber das ist dann im Prinzip später wirklich eine laufende Aufgabe, weitere potentielle </w:t>
            </w:r>
          </w:p>
        </w:tc>
      </w:tr>
      <w:tr w:rsidR="00A96BE4" w14:paraId="42D695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5D2D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6F94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 für die Automatisierung zu finden. Deswegen ist für mich der Punkt 3 wirklich eher die </w:t>
            </w:r>
          </w:p>
        </w:tc>
      </w:tr>
      <w:tr w:rsidR="00A96BE4" w14:paraId="4BB6C0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21EA2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06B0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Vorstudie, wo man wirklich die ersten Prozesse heraussucht, mit dem man in den PoC hereingehen will. </w:t>
            </w:r>
          </w:p>
        </w:tc>
      </w:tr>
      <w:tr w:rsidR="00A96BE4" w14:paraId="05C0A8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E7AF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F2A2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sich auch tatsächlich überlegt, wann ist der PoC für mich erfolgreich? Dass man da Kriterien </w:t>
            </w:r>
          </w:p>
        </w:tc>
      </w:tr>
      <w:tr w:rsidR="00A96BE4" w14:paraId="7E87A4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D83F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D260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festlegt, wie man das feststellen will. Und was die Anforderungen an die RPA-Software sind. </w:t>
            </w:r>
          </w:p>
        </w:tc>
      </w:tr>
      <w:tr w:rsidR="00A96BE4" w14:paraId="1FC141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D5A9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972A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heißt, die tatsächliche Auswahl weiterer potentieller Prozesse würden Sie dann nach dem PoC </w:t>
            </w:r>
          </w:p>
        </w:tc>
      </w:tr>
      <w:tr w:rsidR="00A96BE4" w14:paraId="2A1F2C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C648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8C87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machen?</w:t>
            </w:r>
          </w:p>
        </w:tc>
      </w:tr>
      <w:tr w:rsidR="00A96BE4" w14:paraId="75ECAC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1286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815E5" w14:textId="472E2DF1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Genau. Das würde ich dann sogar bei der Skalierung mit reinnehmen</w:t>
            </w:r>
            <w:r w:rsidR="00D13E65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341D317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6778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4DBB4" w14:textId="11B76A50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Man</w:t>
            </w:r>
            <w:r w:rsidR="00A96BE4">
              <w:rPr>
                <w:rFonts w:ascii="Calibri" w:hAnsi="Calibri" w:cs="Calibri"/>
              </w:rPr>
              <w:t xml:space="preserve"> f</w:t>
            </w:r>
            <w:r>
              <w:rPr>
                <w:rFonts w:ascii="Calibri" w:hAnsi="Calibri" w:cs="Calibri"/>
              </w:rPr>
              <w:t>ä</w:t>
            </w:r>
            <w:r w:rsidR="00A96BE4">
              <w:rPr>
                <w:rFonts w:ascii="Calibri" w:hAnsi="Calibri" w:cs="Calibri"/>
              </w:rPr>
              <w:t>ng</w:t>
            </w:r>
            <w:r>
              <w:rPr>
                <w:rFonts w:ascii="Calibri" w:hAnsi="Calibri" w:cs="Calibri"/>
              </w:rPr>
              <w:t>t</w:t>
            </w:r>
            <w:r w:rsidR="00A96BE4">
              <w:rPr>
                <w:rFonts w:ascii="Calibri" w:hAnsi="Calibri" w:cs="Calibri"/>
              </w:rPr>
              <w:t xml:space="preserve"> an mit den ersten Prozessen, die sie dann schon im Business Case identifiziert </w:t>
            </w:r>
          </w:p>
        </w:tc>
      </w:tr>
      <w:tr w:rsidR="00A96BE4" w14:paraId="270F4A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EF74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1F560" w14:textId="6831C881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wurden</w:t>
            </w:r>
            <w:r w:rsidR="00A96BE4">
              <w:rPr>
                <w:rFonts w:ascii="Calibri" w:hAnsi="Calibri" w:cs="Calibri"/>
              </w:rPr>
              <w:t xml:space="preserve">. Dann </w:t>
            </w:r>
            <w:r>
              <w:rPr>
                <w:rFonts w:ascii="Calibri" w:hAnsi="Calibri" w:cs="Calibri"/>
              </w:rPr>
              <w:t>hat man</w:t>
            </w:r>
            <w:r w:rsidR="00A96BE4">
              <w:rPr>
                <w:rFonts w:ascii="Calibri" w:hAnsi="Calibri" w:cs="Calibri"/>
              </w:rPr>
              <w:t xml:space="preserve"> die Roboter ja schon da, die können ja noch mehr tun. Also sprich, </w:t>
            </w:r>
            <w:r>
              <w:rPr>
                <w:rFonts w:ascii="Calibri" w:hAnsi="Calibri" w:cs="Calibri"/>
              </w:rPr>
              <w:t>man will</w:t>
            </w:r>
          </w:p>
        </w:tc>
      </w:tr>
      <w:tr w:rsidR="00A96BE4" w14:paraId="1FAA55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390B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3F567" w14:textId="0C59697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skalieren. Dann </w:t>
            </w:r>
            <w:r w:rsidR="00D13E65">
              <w:rPr>
                <w:rFonts w:ascii="Calibri" w:hAnsi="Calibri" w:cs="Calibri"/>
              </w:rPr>
              <w:t>baut man</w:t>
            </w:r>
            <w:r>
              <w:rPr>
                <w:rFonts w:ascii="Calibri" w:hAnsi="Calibri" w:cs="Calibri"/>
              </w:rPr>
              <w:t xml:space="preserve"> eben das Know-how im CoE auf und die helfen dann den Fachbereichen dabei, </w:t>
            </w:r>
          </w:p>
        </w:tc>
      </w:tr>
      <w:tr w:rsidR="00A96BE4" w14:paraId="33089C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9048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ECC8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weitere Prozesse zu identifizieren und zu automatisieren. </w:t>
            </w:r>
          </w:p>
        </w:tc>
      </w:tr>
      <w:tr w:rsidR="00A96BE4" w14:paraId="7412FF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7FF3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5DA4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interessant. Auch absolut verständlich. Dann würde ich noch ganz kurz auf die C7 zu sprechen </w:t>
            </w:r>
          </w:p>
        </w:tc>
      </w:tr>
      <w:tr w:rsidR="00A96BE4" w14:paraId="16625D6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E85B2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ED5F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kommen. Da geht es um die Anforderungen, die in einem Unternehmen erfüllt werden müssen, damit man </w:t>
            </w:r>
          </w:p>
        </w:tc>
      </w:tr>
      <w:tr w:rsidR="00A96BE4" w14:paraId="028C13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65D5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77E1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 eine Implementierung wirklich erfolgreich umsetzen kann. Da geht es mir auch vor allem den Faktor </w:t>
            </w:r>
          </w:p>
        </w:tc>
      </w:tr>
      <w:tr w:rsidR="00A96BE4" w14:paraId="15A14B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7120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CBC5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Management Support. Wie wichtig ist der, damit RPA funktioniert?</w:t>
            </w:r>
          </w:p>
        </w:tc>
      </w:tr>
      <w:tr w:rsidR="00A96BE4" w14:paraId="32F58F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503C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DDC33" w14:textId="3E03B38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96BE4" w14:paraId="0AB374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3098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20A56" w14:textId="6CB8E84D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Ohne </w:t>
            </w:r>
            <w:r w:rsidR="00A96BE4">
              <w:rPr>
                <w:rFonts w:ascii="Calibri" w:hAnsi="Calibri" w:cs="Calibri"/>
              </w:rPr>
              <w:t>C-Level-Support kein erfolgreiches RPA-Projekt.</w:t>
            </w:r>
          </w:p>
        </w:tc>
      </w:tr>
      <w:tr w:rsidR="00A96BE4" w14:paraId="2A55D8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E15D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85A87" w14:textId="0AE3F57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07E9E0A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3A00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FDACE" w14:textId="34E74A8C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Ne, also Management Support ist das A und O. </w:t>
            </w:r>
          </w:p>
        </w:tc>
      </w:tr>
      <w:tr w:rsidR="00A96BE4" w14:paraId="0BBAFD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B91D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71A5B" w14:textId="6DC1EF98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37E8C2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7C5A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5FD72" w14:textId="44117EF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A0D99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FED4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FD00F" w14:textId="7094038E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sind ja auch meistens die Initiatoren und Treiber von RPA-Vorhaben. Die </w:t>
            </w:r>
          </w:p>
        </w:tc>
      </w:tr>
      <w:tr w:rsidR="00A96BE4" w14:paraId="16B02F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E687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A10B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brauchen dann schon Management Support. Und auch wenn wir in den Betrieb reingehen, gucken wir immer </w:t>
            </w:r>
          </w:p>
        </w:tc>
      </w:tr>
      <w:tr w:rsidR="00A96BE4" w14:paraId="7B4A90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94D5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9A9F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wieder, dass wir irgendwo, selbst wenn wir nicht beim Management eingestiegen sind. Bei uns ist </w:t>
            </w:r>
          </w:p>
        </w:tc>
      </w:tr>
      <w:tr w:rsidR="00A96BE4" w14:paraId="0D3536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074D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FDD3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immer das allererste und wichtigste, wer ist der Project Sponsor und das ist meistens im Management </w:t>
            </w:r>
          </w:p>
        </w:tc>
      </w:tr>
      <w:tr w:rsidR="00A96BE4" w14:paraId="5825C7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5ADB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607C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Level.</w:t>
            </w:r>
          </w:p>
        </w:tc>
      </w:tr>
      <w:tr w:rsidR="00A96BE4" w14:paraId="6AA5B4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2CC9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F888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auch eine sehr schöne Erkenntnis, die sich auch mit vielen anderen Interviews deckt, die </w:t>
            </w:r>
          </w:p>
        </w:tc>
      </w:tr>
      <w:tr w:rsidR="00A96BE4" w14:paraId="57A0F3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51B4B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506C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schon hatte. Von daher auch nochmal schön, das als Backup zu hören. Dann wären wir auch schon </w:t>
            </w:r>
          </w:p>
        </w:tc>
      </w:tr>
      <w:tr w:rsidR="00A96BE4" w14:paraId="32A21D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4AA5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7EC5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fast durch mit dem Interview. Die C8 kann ich mir quasi schon aus Ihren vorherigen Antworten </w:t>
            </w:r>
          </w:p>
        </w:tc>
      </w:tr>
      <w:tr w:rsidR="00A96BE4" w14:paraId="55DF19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BE9F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AE6A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ableiten. Also inwiefern sich die Vorgehensweise von der Ihres Unternehmens unterscheidet. Da war </w:t>
            </w:r>
          </w:p>
        </w:tc>
      </w:tr>
      <w:tr w:rsidR="00A96BE4" w14:paraId="302BEF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F150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6E2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 allem der Business Case ein wichtiger Faktor, der schon am Anfang stattfindet. Wollen Sie da </w:t>
            </w:r>
          </w:p>
        </w:tc>
      </w:tr>
      <w:tr w:rsidR="00A96BE4" w14:paraId="41F2FE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00DD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EB0D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sonst noch etwas zu anmerken zu der Frage?</w:t>
            </w:r>
          </w:p>
        </w:tc>
      </w:tr>
      <w:tr w:rsidR="00A96BE4" w14:paraId="427755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A389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A96C8" w14:textId="4FE73B35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138894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6E07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F4BB8" w14:textId="3602639A" w:rsidR="00A96BE4" w:rsidRDefault="00D13E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Sie </w:t>
            </w:r>
            <w:r w:rsidR="00A96BE4">
              <w:rPr>
                <w:rFonts w:ascii="Calibri" w:hAnsi="Calibri" w:cs="Calibri"/>
              </w:rPr>
              <w:t xml:space="preserve">unterscheidet sich insofern schon, dass </w:t>
            </w:r>
            <w:r>
              <w:rPr>
                <w:rFonts w:ascii="Calibri" w:hAnsi="Calibri" w:cs="Calibri"/>
              </w:rPr>
              <w:t xml:space="preserve">wir uns </w:t>
            </w:r>
            <w:r w:rsidR="00A96BE4">
              <w:rPr>
                <w:rFonts w:ascii="Calibri" w:hAnsi="Calibri" w:cs="Calibri"/>
              </w:rPr>
              <w:t xml:space="preserve">vorab sehr viele Gedanken schon um die </w:t>
            </w:r>
          </w:p>
        </w:tc>
      </w:tr>
      <w:tr w:rsidR="00A96BE4" w14:paraId="41FE70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F91D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9F9B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Faktoren machen, die es bedarf, um RPA erfolgreich umzusetzen. Die absoluten Faktoren sind, dass die </w:t>
            </w:r>
          </w:p>
        </w:tc>
      </w:tr>
      <w:tr w:rsidR="00A96BE4" w14:paraId="2A139D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D528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3DA89" w14:textId="515A675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RPA-Plattform</w:t>
            </w:r>
            <w:r w:rsidR="00D13E65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und die Vorgehensweise gleich von Anfang an darauf </w:t>
            </w:r>
          </w:p>
        </w:tc>
      </w:tr>
      <w:tr w:rsidR="00A96BE4" w14:paraId="16E967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568A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0CFA4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geprooft</w:t>
            </w:r>
            <w:proofErr w:type="spellEnd"/>
            <w:r>
              <w:rPr>
                <w:rFonts w:ascii="Calibri" w:hAnsi="Calibri" w:cs="Calibri"/>
              </w:rPr>
              <w:t xml:space="preserve">, auch den </w:t>
            </w:r>
            <w:proofErr w:type="spellStart"/>
            <w:r>
              <w:rPr>
                <w:rFonts w:ascii="Calibri" w:hAnsi="Calibri" w:cs="Calibri"/>
              </w:rPr>
              <w:t>den</w:t>
            </w:r>
            <w:proofErr w:type="spellEnd"/>
            <w:r>
              <w:rPr>
                <w:rFonts w:ascii="Calibri" w:hAnsi="Calibri" w:cs="Calibri"/>
              </w:rPr>
              <w:t xml:space="preserve"> organisatorischen Wandel, den RPA mit sich bringt, auch mitzunehmen und zu </w:t>
            </w:r>
          </w:p>
        </w:tc>
      </w:tr>
      <w:tr w:rsidR="00A96BE4" w14:paraId="352C06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01BA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1E35C" w14:textId="143BB8FF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begleiten. </w:t>
            </w:r>
          </w:p>
        </w:tc>
      </w:tr>
      <w:tr w:rsidR="00A96BE4" w14:paraId="33C811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E904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20574" w14:textId="2E274EAA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52CC1F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7C39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2836D3" w14:textId="3501A58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73D945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F0147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0F024" w14:textId="1B38EB3D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6BE4" w14:paraId="4B3DCE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E466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0CEE3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Das ist dann quasi auch Teil des Business Case am Anfang oder noch davor?</w:t>
            </w:r>
          </w:p>
        </w:tc>
      </w:tr>
      <w:tr w:rsidR="00A96BE4" w14:paraId="361476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7B98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4FE8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ist noch viel mehr. Das ist alles, was damit zu tun hat, sich Gedanken zu machen, wie </w:t>
            </w:r>
          </w:p>
        </w:tc>
      </w:tr>
      <w:tr w:rsidR="00A96BE4" w14:paraId="5FC138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14B50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31107" w14:textId="6EB728A3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binde ich die Organisation zielführend in alle RPA-Vorhaben ein? </w:t>
            </w:r>
          </w:p>
        </w:tc>
      </w:tr>
      <w:tr w:rsidR="00A96BE4" w14:paraId="03C8DC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4676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0A3CE" w14:textId="039EE5D6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Von daher ist es halt auch bei uns so, dass wir </w:t>
            </w:r>
          </w:p>
        </w:tc>
      </w:tr>
      <w:tr w:rsidR="00A96BE4" w14:paraId="326E9D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4332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AE92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eher daran interessiert sind, dass wir dann auch den entsprechenden Support beim Management haben. </w:t>
            </w:r>
          </w:p>
        </w:tc>
      </w:tr>
      <w:tr w:rsidR="00A96BE4" w14:paraId="2CFCD7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3D9F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EF07E" w14:textId="2379DE69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Weil au</w:t>
            </w:r>
            <w:r w:rsidR="008D43A1">
              <w:rPr>
                <w:rFonts w:ascii="Calibri" w:hAnsi="Calibri" w:cs="Calibri"/>
              </w:rPr>
              <w:t>f</w:t>
            </w:r>
            <w:r>
              <w:rPr>
                <w:rFonts w:ascii="Calibri" w:hAnsi="Calibri" w:cs="Calibri"/>
              </w:rPr>
              <w:t xml:space="preserve"> den wird es schlussendlich zurückzuführen sein, dass solche Projekte einfach erfolgreich </w:t>
            </w:r>
          </w:p>
        </w:tc>
      </w:tr>
      <w:tr w:rsidR="00A96BE4" w14:paraId="7D7D68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6999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F14C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umgesetzt werden. Wo der Support fehlt, da werden überhaupt keine Projekte angestoßen. Da fehlen </w:t>
            </w:r>
          </w:p>
        </w:tc>
      </w:tr>
      <w:tr w:rsidR="00A96BE4" w14:paraId="209C02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34A1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D51E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die Entscheidungen. Und wo interdisziplinäre Teams, die unternehmensweit zusammenarbeiten </w:t>
            </w:r>
          </w:p>
        </w:tc>
      </w:tr>
      <w:tr w:rsidR="00A96BE4" w14:paraId="7164C2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7A59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81E71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müssen, nicht zusammenarbeiten können, weil das Tool es nicht supportet, oder keine zentrale </w:t>
            </w:r>
          </w:p>
        </w:tc>
      </w:tr>
      <w:tr w:rsidR="00A96BE4" w14:paraId="60AEC5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D106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C44F8" w14:textId="7F12C294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Plattform dafür bietet, da wird es dann auch daran scheitern. Deswegen sind diese zwei Aspekte - </w:t>
            </w:r>
          </w:p>
        </w:tc>
      </w:tr>
      <w:tr w:rsidR="00A96BE4" w14:paraId="55A29F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5A65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B74F5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Management Support und den organisatorischen Wandel mitzutragen - sehr wichtig. </w:t>
            </w:r>
          </w:p>
        </w:tc>
      </w:tr>
      <w:tr w:rsidR="00A96BE4" w14:paraId="25028A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038DE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28986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interessanter Gedanke noch mit dem organisatorischen Wandel. Bei RPA ist die Automatisierung </w:t>
            </w:r>
          </w:p>
        </w:tc>
      </w:tr>
      <w:tr w:rsidR="00A96BE4" w14:paraId="469241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DEE3F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9D30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selbst ja nicht das schwierige, sondern wirklich RPA so umzusetzen, dass es die strategischen Ziele </w:t>
            </w:r>
          </w:p>
        </w:tc>
      </w:tr>
      <w:tr w:rsidR="00A96BE4" w14:paraId="0C7956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DC31D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31DC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 Unternehmens unterstützen kann. Das ist ja der entscheidende Faktor bei dem Thema, würde ich </w:t>
            </w:r>
          </w:p>
        </w:tc>
      </w:tr>
      <w:tr w:rsidR="00A96BE4" w14:paraId="2725BAA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62B62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B0B84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behaupten. Sich darüber frühzeitig Gedanken zu machen, ist sicher auch noch ein Faktor, den ich dann </w:t>
            </w:r>
          </w:p>
        </w:tc>
      </w:tr>
      <w:tr w:rsidR="00A96BE4" w14:paraId="7CB10D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610CC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F5F8A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mein Framework mit einfließen lassen werde. Deswegen sind das nochmal sehr interessante </w:t>
            </w:r>
          </w:p>
        </w:tc>
      </w:tr>
      <w:tr w:rsidR="00A96BE4" w14:paraId="443101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63F79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DE398" w14:textId="77777777" w:rsidR="00A96BE4" w:rsidRDefault="00A96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Informationen. Ja, dann wären wir auch schon durch mit dem Fragebogen. </w:t>
            </w:r>
          </w:p>
        </w:tc>
      </w:tr>
    </w:tbl>
    <w:p w14:paraId="2713900D" w14:textId="77777777" w:rsidR="00A96BE4" w:rsidRDefault="00A96BE4"/>
    <w:sectPr w:rsidR="00A96BE4">
      <w:headerReference w:type="default" r:id="rId6"/>
      <w:footerReference w:type="default" r:id="rId7"/>
      <w:pgSz w:w="11906" w:h="16838"/>
      <w:pgMar w:top="1417" w:right="850" w:bottom="1417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78E5B2" w14:textId="77777777" w:rsidR="0022518B" w:rsidRDefault="0022518B">
      <w:pPr>
        <w:spacing w:after="0" w:line="240" w:lineRule="auto"/>
      </w:pPr>
      <w:r>
        <w:separator/>
      </w:r>
    </w:p>
  </w:endnote>
  <w:endnote w:type="continuationSeparator" w:id="0">
    <w:p w14:paraId="7E96F87F" w14:textId="77777777" w:rsidR="0022518B" w:rsidRDefault="00225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FC3EB5" w14:textId="77777777" w:rsidR="00A96BE4" w:rsidRDefault="00A96BE4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jc w:val="right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4B07C1" w14:textId="77777777" w:rsidR="0022518B" w:rsidRDefault="0022518B">
      <w:pPr>
        <w:spacing w:after="0" w:line="240" w:lineRule="auto"/>
      </w:pPr>
      <w:r>
        <w:separator/>
      </w:r>
    </w:p>
  </w:footnote>
  <w:footnote w:type="continuationSeparator" w:id="0">
    <w:p w14:paraId="45E4608E" w14:textId="77777777" w:rsidR="0022518B" w:rsidRDefault="002251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AA1635" w14:textId="77777777" w:rsidR="00A96BE4" w:rsidRDefault="00A96BE4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t>MAXQDA 2018</w:t>
    </w:r>
    <w:r>
      <w:rPr>
        <w:rFonts w:ascii="Calibri" w:hAnsi="Calibri" w:cs="Calibri"/>
        <w:sz w:val="24"/>
        <w:szCs w:val="24"/>
      </w:rPr>
      <w:tab/>
    </w:r>
    <w:r>
      <w:rPr>
        <w:rFonts w:ascii="Calibri" w:hAnsi="Calibri" w:cs="Calibri"/>
        <w:sz w:val="24"/>
        <w:szCs w:val="24"/>
      </w:rPr>
      <w:tab/>
      <w:t>30.09.2019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3E5"/>
    <w:rsid w:val="0022518B"/>
    <w:rsid w:val="006C4073"/>
    <w:rsid w:val="008D43A1"/>
    <w:rsid w:val="00A96BE4"/>
    <w:rsid w:val="00B0160A"/>
    <w:rsid w:val="00B73D6B"/>
    <w:rsid w:val="00C034DF"/>
    <w:rsid w:val="00D13E65"/>
    <w:rsid w:val="00E363E5"/>
    <w:rsid w:val="00E64C6F"/>
    <w:rsid w:val="00FB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157728"/>
  <w14:defaultImageDpi w14:val="0"/>
  <w15:docId w15:val="{A1F6D12F-A7EF-46FB-9A7F-13760D76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4211</Words>
  <Characters>26534</Characters>
  <Application>Microsoft Office Word</Application>
  <DocSecurity>0</DocSecurity>
  <Lines>221</Lines>
  <Paragraphs>61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</dc:creator>
  <cp:keywords/>
  <dc:description/>
  <cp:lastModifiedBy>A H</cp:lastModifiedBy>
  <cp:revision>2</cp:revision>
  <dcterms:created xsi:type="dcterms:W3CDTF">2020-06-10T16:05:00Z</dcterms:created>
  <dcterms:modified xsi:type="dcterms:W3CDTF">2020-06-10T16:05:00Z</dcterms:modified>
</cp:coreProperties>
</file>