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9B4A0" w14:textId="6918DA44" w:rsidR="009A6A3A" w:rsidRDefault="00804EB7">
      <w:pPr>
        <w:widowControl w:val="0"/>
        <w:autoSpaceDE w:val="0"/>
        <w:autoSpaceDN w:val="0"/>
        <w:adjustRightInd w:val="0"/>
        <w:spacing w:after="36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32"/>
          <w:szCs w:val="32"/>
        </w:rPr>
        <w:t>RPA-Interview</w:t>
      </w:r>
    </w:p>
    <w:tbl>
      <w:tblPr>
        <w:tblW w:w="0" w:type="auto"/>
        <w:tblInd w:w="80" w:type="dxa"/>
        <w:tblLayout w:type="fixed"/>
        <w:tblCellMar>
          <w:top w:w="18" w:type="dxa"/>
          <w:left w:w="144" w:type="dxa"/>
          <w:bottom w:w="18" w:type="dxa"/>
          <w:right w:w="144" w:type="dxa"/>
        </w:tblCellMar>
        <w:tblLook w:val="0000" w:firstRow="0" w:lastRow="0" w:firstColumn="0" w:lastColumn="0" w:noHBand="0" w:noVBand="0"/>
      </w:tblPr>
      <w:tblGrid>
        <w:gridCol w:w="486"/>
        <w:gridCol w:w="9720"/>
      </w:tblGrid>
      <w:tr w:rsidR="009A6A3A" w14:paraId="0DA68F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34D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FCB4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Einleitung</w:t>
            </w:r>
          </w:p>
        </w:tc>
      </w:tr>
      <w:tr w:rsidR="009A6A3A" w14:paraId="062827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94C9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D4B8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können wir auch direkt reinstarten. Bei der A1 würde mich erstmal interessieren, wie lange </w:t>
            </w:r>
          </w:p>
        </w:tc>
      </w:tr>
      <w:tr w:rsidR="009A6A3A" w14:paraId="41B03B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6C9F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E20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denn bereits in der Branche bzw. in dem Sektor arbeiten.</w:t>
            </w:r>
          </w:p>
        </w:tc>
      </w:tr>
      <w:tr w:rsidR="009A6A3A" w14:paraId="31E54D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4FC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9DC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Meinen Sie jetzt in dem Unternehmen oder speziell in dem Arbeitsfeld? 7 Jahre in dem Unternehmen.</w:t>
            </w:r>
          </w:p>
        </w:tc>
      </w:tr>
      <w:tr w:rsidR="009A6A3A" w14:paraId="046AB3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9550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F79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Okay. Dann bei der A2 geht es um die praktische Erfahrung, die Sie breits im Bereich RPA haben.</w:t>
            </w:r>
          </w:p>
        </w:tc>
      </w:tr>
      <w:tr w:rsidR="009A6A3A" w14:paraId="376777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806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ECCE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sind da in den Startlöchern. Wir haben uns konzeptionell und im Rahmen eines Piloten mit RPA </w:t>
            </w:r>
          </w:p>
        </w:tc>
      </w:tr>
      <w:tr w:rsidR="009A6A3A" w14:paraId="660B82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93B8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D171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beschäftigt. Das heißt, in Summe sind es knappe 2 Jahre.</w:t>
            </w:r>
          </w:p>
        </w:tc>
      </w:tr>
      <w:tr w:rsidR="009A6A3A" w14:paraId="48775C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C5A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8789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Dann die dritte Frage wäre, welche Rolle bzw. Position Sie im Unternehmen haben. </w:t>
            </w:r>
          </w:p>
        </w:tc>
      </w:tr>
      <w:tr w:rsidR="009A6A3A" w14:paraId="3525F0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189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4A90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Zuerst ganz allgemein und dann auch noch gerne in Bezug auf RPA.</w:t>
            </w:r>
          </w:p>
        </w:tc>
      </w:tr>
      <w:tr w:rsidR="009A6A3A" w14:paraId="24E113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C03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027B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leite den Bereich Projekte und Prozesse. Kernziel des Bereichs ist es, bei uns im Shared </w:t>
            </w:r>
          </w:p>
        </w:tc>
      </w:tr>
      <w:tr w:rsidR="009A6A3A" w14:paraId="0D5C19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A50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8FF6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Service Umfeld die transaktionellen Bereiche, wie Buchhaltung oder Personalwesen bei der </w:t>
            </w:r>
          </w:p>
        </w:tc>
      </w:tr>
      <w:tr w:rsidR="009A6A3A" w14:paraId="3AFC87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709E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32D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Prozessautomatisierung, bei der Prozessstandardisierung zu unterstützten und dort projektorientiert </w:t>
            </w:r>
          </w:p>
        </w:tc>
      </w:tr>
      <w:tr w:rsidR="009A6A3A" w14:paraId="76B867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2DE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1871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mitzuarbeiten und Teilprojekte zu leiten. RPA speziell ist ein Baustein, neben Prozess- und Business </w:t>
            </w:r>
          </w:p>
        </w:tc>
      </w:tr>
      <w:tr w:rsidR="009A6A3A" w14:paraId="2DCEDB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5AE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EAF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Process Management, was wir einsetzen wollen, um in diesen Bereichen Automatisierungen einzubringen. </w:t>
            </w:r>
          </w:p>
        </w:tc>
      </w:tr>
      <w:tr w:rsidR="009A6A3A" w14:paraId="0ADDE5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5957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46D3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Dementsprechend ist der Bereich RPA auch bei mir angesiedelt.</w:t>
            </w:r>
          </w:p>
        </w:tc>
      </w:tr>
      <w:tr w:rsidR="009A6A3A" w14:paraId="7F3302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799C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4350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heißt, Sie haben da als Leiter ein bisschen den Finger auf dem RPA-Thema drauf. </w:t>
            </w:r>
          </w:p>
        </w:tc>
      </w:tr>
      <w:tr w:rsidR="009A6A3A" w14:paraId="72E1EB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8EC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2A9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</w:t>
            </w:r>
          </w:p>
        </w:tc>
      </w:tr>
      <w:tr w:rsidR="009A6A3A" w14:paraId="4ACBC2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1B707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6619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kommen wir schon zur letzten Frage vom ersten Teil. Da geht es darum, wie viele Mitarbeiter </w:t>
            </w:r>
          </w:p>
        </w:tc>
      </w:tr>
      <w:tr w:rsidR="009A6A3A" w14:paraId="5914C4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D8C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BCD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Ihr Unternehmen derzeit aktuell beschäftigt. Interessant ist dabei natürlich auch, ob dann alle </w:t>
            </w:r>
          </w:p>
        </w:tc>
      </w:tr>
      <w:tr w:rsidR="009A6A3A" w14:paraId="6497E9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413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F562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 von den RPA-Projekten betroffen sind, oder ob das nur ein Teil davon ist. </w:t>
            </w:r>
          </w:p>
        </w:tc>
      </w:tr>
      <w:tr w:rsidR="009A6A3A" w14:paraId="009674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894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57000" w14:textId="71415372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Die Unternehmensgruppe hat an die </w:t>
            </w:r>
            <w:r w:rsidR="002B322D">
              <w:rPr>
                <w:rFonts w:ascii="Calibri" w:hAnsi="Calibri" w:cs="Calibri"/>
              </w:rPr>
              <w:t>ZAHL</w:t>
            </w:r>
            <w:r>
              <w:rPr>
                <w:rFonts w:ascii="Calibri" w:hAnsi="Calibri" w:cs="Calibri"/>
              </w:rPr>
              <w:t xml:space="preserve"> Mitarbeiter weltweit. Das RPA-Thema ist ja sehr jung bei </w:t>
            </w:r>
          </w:p>
        </w:tc>
      </w:tr>
      <w:tr w:rsidR="009A6A3A" w14:paraId="727506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9D3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2CB1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uns, das betrifft es auf keinen Fall alle Mitarbeiter, sondern ist gerade fokussiert im </w:t>
            </w:r>
          </w:p>
        </w:tc>
      </w:tr>
      <w:tr w:rsidR="009A6A3A" w14:paraId="705A0D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8218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A61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Buchhaltungsbereich. Es bezieht sich wirklich nur innerhalb Deutschland auf einen kleinen Teil der </w:t>
            </w:r>
          </w:p>
        </w:tc>
      </w:tr>
      <w:tr w:rsidR="009A6A3A" w14:paraId="43B147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7435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FC6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Belegschaft des Fachbereichs Buchhaltung. Das heißt, im Verhältnis ist es sehr gering.</w:t>
            </w:r>
          </w:p>
        </w:tc>
      </w:tr>
      <w:tr w:rsidR="009A6A3A" w14:paraId="689C17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719E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A4B0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Können Sie da eine Zahl nennen? Muss auch nicht ganz genau sein, nur grob, wie viele Mitarbeiter </w:t>
            </w:r>
          </w:p>
        </w:tc>
      </w:tr>
      <w:tr w:rsidR="009A6A3A" w14:paraId="721B49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99A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C76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betroffen sind?</w:t>
            </w:r>
          </w:p>
        </w:tc>
      </w:tr>
      <w:tr w:rsidR="009A6A3A" w14:paraId="78BC29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B7E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C559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Mitarbeiter, die involviert sind, betrifft 40 Mitarbeiter. Wir haben in der Buchhaltung </w:t>
            </w:r>
          </w:p>
        </w:tc>
      </w:tr>
      <w:tr w:rsidR="009A6A3A" w14:paraId="12FF7D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244A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FC1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angefangen und genau diese 40 Mitarbeiter betrifft es. </w:t>
            </w:r>
          </w:p>
        </w:tc>
      </w:tr>
      <w:tr w:rsidR="009A6A3A" w14:paraId="7B1CCB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E54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9772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Super. Dann wären wir mit dem ersten Teil auch schon durch. Dann kommen wir zum Teil B. Da </w:t>
            </w:r>
          </w:p>
        </w:tc>
      </w:tr>
      <w:tr w:rsidR="009A6A3A" w14:paraId="0F3812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0F0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3762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geht es darum, dass ich einen Abgleich von der Theorie und Praxis mache. Das sind Fragen, die sind </w:t>
            </w:r>
          </w:p>
        </w:tc>
      </w:tr>
      <w:tr w:rsidR="009A6A3A" w14:paraId="5E130B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4E7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F2D8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 auf der Detailebene. Da würde mich bei der B1 zunächst mal interessieren, wie die </w:t>
            </w:r>
          </w:p>
        </w:tc>
      </w:tr>
      <w:tr w:rsidR="009A6A3A" w14:paraId="56DB1B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E38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0F74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Implementierung von RPA bei Ihnen im Unternehmen abgelaufen ist. Also so die einzelnen Schritte.</w:t>
            </w:r>
          </w:p>
        </w:tc>
      </w:tr>
      <w:tr w:rsidR="009A6A3A" w14:paraId="15DCA8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0029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F8A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bis jetzt nur einen Piloten gemacht. Das heißt, de facto einen Prozess erst umgesetzt. </w:t>
            </w:r>
          </w:p>
        </w:tc>
      </w:tr>
      <w:tr w:rsidR="009A6A3A" w14:paraId="390AB4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1252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B36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dem Zusammenhang haben wir das so umgesetzt, dass wir einen Implementierungspartner haben, von </w:t>
            </w:r>
          </w:p>
        </w:tc>
      </w:tr>
      <w:tr w:rsidR="009A6A3A" w14:paraId="6285E3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3679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A6E4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dem wir auch die Lizenzen für das Tool gekauft haben. Wir haben gemeinsam mit ihm den potentiellen </w:t>
            </w:r>
          </w:p>
        </w:tc>
      </w:tr>
      <w:tr w:rsidR="009A6A3A" w14:paraId="194786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85E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9C9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 identifiziert. Er hat die Dokumentationsaufnahme und auch die Umsetzung mit dem RPA-Tool </w:t>
            </w:r>
          </w:p>
        </w:tc>
      </w:tr>
      <w:tr w:rsidR="009A6A3A" w14:paraId="77789C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3157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A47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gemacht. Das hat er quasi ausschließlich alleine durchgeführt. </w:t>
            </w:r>
          </w:p>
        </w:tc>
      </w:tr>
      <w:tr w:rsidR="009A6A3A" w14:paraId="26810E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2192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FF04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Das war dann wahrscheinlich ein externer Berater, oder?</w:t>
            </w:r>
          </w:p>
        </w:tc>
      </w:tr>
      <w:tr w:rsidR="009A6A3A" w14:paraId="479DB1B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E23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128F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war eine externe Beratungsgesellschaft, genau. </w:t>
            </w:r>
          </w:p>
        </w:tc>
      </w:tr>
      <w:tr w:rsidR="009A6A3A" w14:paraId="59CE95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6E05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857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der hat dann die Prozessidentifikation und dann die Automatisierung in der Software </w:t>
            </w:r>
          </w:p>
        </w:tc>
      </w:tr>
      <w:tr w:rsidR="009A6A3A" w14:paraId="23ED30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8B7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FBE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selbstgemacht. Hatten Sie dann auch noch Mitarbeiter von sich dabei, damit Sie das Wissen abfangen </w:t>
            </w:r>
          </w:p>
        </w:tc>
      </w:tr>
      <w:tr w:rsidR="009A6A3A" w14:paraId="77611F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7DA4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CD7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können, oder wie kann ich mir das vorstellen?</w:t>
            </w:r>
          </w:p>
        </w:tc>
      </w:tr>
      <w:tr w:rsidR="009A6A3A" w14:paraId="1BA3AC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4C81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DB19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Neben dem Kollegen, der den Input geliefert hat, also der Prozessexperte, hatten wir einen </w:t>
            </w:r>
          </w:p>
        </w:tc>
      </w:tr>
      <w:tr w:rsidR="009A6A3A" w14:paraId="64F68E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CDD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3112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Key User dabei, der sich das auch näher angeschaut hat. Insbesondere um einfache </w:t>
            </w:r>
          </w:p>
        </w:tc>
      </w:tr>
      <w:tr w:rsidR="009A6A3A" w14:paraId="716741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F72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3079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Administrationsaufgaben um das Tool herum zu verstehen und auch später durchführen zu können. Das </w:t>
            </w:r>
          </w:p>
        </w:tc>
      </w:tr>
      <w:tr w:rsidR="009A6A3A" w14:paraId="4AC0B8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9C8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8730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wollen wir auch weiter ausbauen. Diese Expertise bezüglich der RPA-Technologie wollen wir weiter </w:t>
            </w:r>
          </w:p>
        </w:tc>
      </w:tr>
      <w:tr w:rsidR="009A6A3A" w14:paraId="0AE548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C208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883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inhouse aufbauen und ausbauen.</w:t>
            </w:r>
          </w:p>
        </w:tc>
      </w:tr>
      <w:tr w:rsidR="009A6A3A" w14:paraId="3DDFDE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A7D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E1F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Verstehe. Das heißt, schlussendlich soll der Berater auch wieder raus, und dann soll das Know-how </w:t>
            </w:r>
          </w:p>
        </w:tc>
      </w:tr>
      <w:tr w:rsidR="009A6A3A" w14:paraId="260D51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8328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6AD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komplett inhouse bei Ihnen sein.</w:t>
            </w:r>
          </w:p>
        </w:tc>
      </w:tr>
      <w:tr w:rsidR="009A6A3A" w14:paraId="682746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540F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AAB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Richtig, genau. Dadurch dass wir am Anfang sind, sind wir sehr stark auf die angewiesen. Aber </w:t>
            </w:r>
          </w:p>
        </w:tc>
      </w:tr>
      <w:tr w:rsidR="009A6A3A" w14:paraId="7FB744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8CF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1DFE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unsere Strategie ist, dass wir jetzt mit den nächsten Prozessen in den nächsten 12 Monaten </w:t>
            </w:r>
          </w:p>
        </w:tc>
      </w:tr>
      <w:tr w:rsidR="009A6A3A" w14:paraId="1EC31E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C13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FB0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sukzessive inhouse das Know-how aufbauen und uns unabhängig vom externen Berater machen. Dass wir </w:t>
            </w:r>
          </w:p>
        </w:tc>
      </w:tr>
      <w:tr w:rsidR="009A6A3A" w14:paraId="0DD7E4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F51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E7A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das Projekt dann selber eigenständig umsetzen und durchführen können.</w:t>
            </w:r>
          </w:p>
        </w:tc>
      </w:tr>
      <w:tr w:rsidR="009A6A3A" w14:paraId="31EF87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696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4431D" w14:textId="722B3F89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Was hier noch ein Unterpunkt ist, ist die Frage, wo RPA bei Ihnen organis</w:t>
            </w:r>
            <w:r w:rsidR="002B322D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 xml:space="preserve">tional aufgehangen ist. </w:t>
            </w:r>
          </w:p>
        </w:tc>
      </w:tr>
      <w:tr w:rsidR="009A6A3A" w14:paraId="471034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CDD8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C76A3" w14:textId="37CA6BB5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 habe ich schon von dem </w:t>
            </w:r>
            <w:r w:rsidR="002B322D">
              <w:rPr>
                <w:rFonts w:ascii="Calibri" w:hAnsi="Calibri" w:cs="Calibri"/>
              </w:rPr>
              <w:t xml:space="preserve">UNTERNEHMEN </w:t>
            </w:r>
            <w:r>
              <w:rPr>
                <w:rFonts w:ascii="Calibri" w:hAnsi="Calibri" w:cs="Calibri"/>
              </w:rPr>
              <w:t xml:space="preserve">Service Center gelesen. Da sind Sie ja auch drin </w:t>
            </w:r>
          </w:p>
        </w:tc>
      </w:tr>
      <w:tr w:rsidR="009A6A3A" w14:paraId="23322D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F01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E88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angesiedelt. Da ist dann auch RPA verankert, oder?</w:t>
            </w:r>
          </w:p>
        </w:tc>
      </w:tr>
      <w:tr w:rsidR="009A6A3A" w14:paraId="1DB479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521D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F15CE" w14:textId="297D1396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2B322D">
              <w:rPr>
                <w:rFonts w:ascii="Calibri" w:hAnsi="Calibri" w:cs="Calibri"/>
                <w:lang w:val="en-US"/>
              </w:rPr>
              <w:t xml:space="preserve">B: Genau, Service Center. </w:t>
            </w:r>
            <w:r>
              <w:rPr>
                <w:rFonts w:ascii="Calibri" w:hAnsi="Calibri" w:cs="Calibri"/>
              </w:rPr>
              <w:t xml:space="preserve">Das ist sozusagen das hauseigene Shared Service Center </w:t>
            </w:r>
          </w:p>
        </w:tc>
      </w:tr>
      <w:tr w:rsidR="009A6A3A" w14:paraId="53569A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99C6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2E422" w14:textId="7C36DFD8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der Gruppe.</w:t>
            </w:r>
          </w:p>
        </w:tc>
      </w:tr>
      <w:tr w:rsidR="009A6A3A" w14:paraId="5EB51B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C83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F5C4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Ist das so eine Art Stabstelle oder wie kann ich mir das vorstellen?</w:t>
            </w:r>
          </w:p>
        </w:tc>
      </w:tr>
      <w:tr w:rsidR="009A6A3A" w14:paraId="115E18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DAC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C88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2B322D">
              <w:rPr>
                <w:rFonts w:ascii="Calibri" w:hAnsi="Calibri" w:cs="Calibri"/>
                <w:lang w:val="en-US"/>
              </w:rPr>
              <w:t xml:space="preserve">B: Das Shared Service Center, ja. </w:t>
            </w:r>
            <w:r>
              <w:rPr>
                <w:rFonts w:ascii="Calibri" w:hAnsi="Calibri" w:cs="Calibri"/>
              </w:rPr>
              <w:t xml:space="preserve">Das bedient andere Unternehmensbereiche oder führt </w:t>
            </w:r>
          </w:p>
        </w:tc>
      </w:tr>
      <w:tr w:rsidR="009A6A3A" w14:paraId="05BEF0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5666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6A183" w14:textId="7330BD50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Dienstleistungen für andere Unternehmensbereiche durch als Stabeinhalt. Und innerhalb des </w:t>
            </w:r>
            <w:r w:rsidR="002B322D">
              <w:rPr>
                <w:rFonts w:ascii="Calibri" w:hAnsi="Calibri" w:cs="Calibri"/>
              </w:rPr>
              <w:t>Service Centers</w:t>
            </w:r>
            <w:r>
              <w:rPr>
                <w:rFonts w:ascii="Calibri" w:hAnsi="Calibri" w:cs="Calibri"/>
              </w:rPr>
              <w:t xml:space="preserve"> haben </w:t>
            </w:r>
          </w:p>
        </w:tc>
      </w:tr>
      <w:tr w:rsidR="009A6A3A" w14:paraId="320ED0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CB3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8F8D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wir ein Bereich Projekte &amp; Prozesse von mir, wo es dann konkret angesiedelt ist.</w:t>
            </w:r>
          </w:p>
        </w:tc>
      </w:tr>
      <w:tr w:rsidR="009A6A3A" w14:paraId="27E11A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835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506C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Was noch interessant wäre. Innerhalb des Bereichs Projekte &amp; Prozesse, wo das </w:t>
            </w:r>
          </w:p>
        </w:tc>
      </w:tr>
      <w:tr w:rsidR="009A6A3A" w14:paraId="041648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6E69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8AB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RPA-Thema behandelt wird, wie viele Mitarbeiter arbeiten dann aktiv im Bereich RPA? </w:t>
            </w:r>
          </w:p>
        </w:tc>
      </w:tr>
      <w:tr w:rsidR="009A6A3A" w14:paraId="590967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4D6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E51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Aktuell suchen wir eine Vollzeitkraft, die sich dem Thema annehmen soll. Aktuell begleite ich das </w:t>
            </w:r>
          </w:p>
        </w:tc>
      </w:tr>
      <w:tr w:rsidR="009A6A3A" w14:paraId="17F4B4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936F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F86D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einem weiteren Prozessmanager, der das nebenbei macht. Das Ziel ist, 1 FTE für das Thema RPA </w:t>
            </w:r>
          </w:p>
        </w:tc>
      </w:tr>
      <w:tr w:rsidR="009A6A3A" w14:paraId="1477CC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9CC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738B8" w14:textId="5846032A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ganzheitlich zu haben. Aktuell sind es von der FTE-Ressour</w:t>
            </w:r>
            <w:r w:rsidR="002B322D">
              <w:rPr>
                <w:rFonts w:ascii="Calibri" w:hAnsi="Calibri" w:cs="Calibri"/>
              </w:rPr>
              <w:t>c</w:t>
            </w:r>
            <w:r>
              <w:rPr>
                <w:rFonts w:ascii="Calibri" w:hAnsi="Calibri" w:cs="Calibri"/>
              </w:rPr>
              <w:t xml:space="preserve">e ungefähr 0,5 - 1 FTE, die sich </w:t>
            </w:r>
          </w:p>
        </w:tc>
      </w:tr>
      <w:tr w:rsidR="009A6A3A" w14:paraId="4179A2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DD29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4E03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dem Thema beschäftigen. Das Ziel ist, 1 - 2, eher 1,5 FTE in den nächsten 12 bis 24 Monaten zu </w:t>
            </w:r>
          </w:p>
        </w:tc>
      </w:tr>
      <w:tr w:rsidR="009A6A3A" w14:paraId="481142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A34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D1D7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haben. </w:t>
            </w:r>
          </w:p>
        </w:tc>
      </w:tr>
      <w:tr w:rsidR="009A6A3A" w14:paraId="3772DE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190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DA0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Der Einsatz von RPA erfolgt dann wahrscheinlich noch nicht ganz so lange. Können Sie das </w:t>
            </w:r>
          </w:p>
        </w:tc>
      </w:tr>
      <w:tr w:rsidR="009A6A3A" w14:paraId="50F48A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D3F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34C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 kurz erwähnen, wann das mit dem Pilot angefangen hat?</w:t>
            </w:r>
          </w:p>
        </w:tc>
      </w:tr>
      <w:tr w:rsidR="009A6A3A" w14:paraId="291B95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517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6ED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damit im 3. Quartal 2017 gestartet und haben so ungefähr im 2. Quartal 2018 den ersten </w:t>
            </w:r>
          </w:p>
        </w:tc>
      </w:tr>
      <w:tr w:rsidR="009A6A3A" w14:paraId="0A1170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F86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9092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Piloten umgesetzt. Der läuft seit einem 3/4 Jahr. Das heißt, der Erstkontakt war im 3. Quartal 2017, </w:t>
            </w:r>
          </w:p>
        </w:tc>
      </w:tr>
      <w:tr w:rsidR="009A6A3A" w14:paraId="5A5977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467C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D78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ja bis heute. Und den ersten Prozess haben wir seit einem knappen Jahr laufen. </w:t>
            </w:r>
          </w:p>
        </w:tc>
      </w:tr>
      <w:tr w:rsidR="009A6A3A" w14:paraId="369B81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37E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7C13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Ja gut, das würde mir bei der B1 auch erstmal reichen als erste grobe </w:t>
            </w:r>
          </w:p>
        </w:tc>
      </w:tr>
      <w:tr w:rsidR="009A6A3A" w14:paraId="66F8B3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003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2A2B3" w14:textId="10F444F1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Einordnung. Dann würde ich zur B2.1 übergehen. Da geht es um die konkreten Ziele, welche Sie mit </w:t>
            </w:r>
          </w:p>
        </w:tc>
      </w:tr>
      <w:tr w:rsidR="009A6A3A" w14:paraId="1B868F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AB81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542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 verfolgen. Ich habe hier in der Liste ein paar Unterpunkte. Vielleicht können Sie aber auch </w:t>
            </w:r>
          </w:p>
        </w:tc>
      </w:tr>
      <w:tr w:rsidR="009A6A3A" w14:paraId="133BB1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A67D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EE2B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erstmal von sich aus und ungebiased sagen, welche Ziele Sie konkret mit RPA verfolgen.</w:t>
            </w:r>
          </w:p>
        </w:tc>
      </w:tr>
      <w:tr w:rsidR="009A6A3A" w14:paraId="228425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7086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A2F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Unsere Ziele sind, RPA nicht einzusetzen, um Personen freizustellen oder abzubauen, sondern im </w:t>
            </w:r>
          </w:p>
        </w:tc>
      </w:tr>
      <w:tr w:rsidR="009A6A3A" w14:paraId="3A8F09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003B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C01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Grunde klassischerweise die einfachen, manuellen, repetitiven Tätigkeiten von den Mitarbeitern </w:t>
            </w:r>
          </w:p>
        </w:tc>
      </w:tr>
      <w:tr w:rsidR="009A6A3A" w14:paraId="1209E6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238D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A3A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freizusetzen, damit diese sich auf wertschöpfende Tätigkeiten konzentrieren können. Bzw. auch wenn </w:t>
            </w:r>
          </w:p>
        </w:tc>
      </w:tr>
      <w:tr w:rsidR="009A6A3A" w14:paraId="4F7ADA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5EF1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277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Unternehmen wächst, dann auch den Aufbau einfacher mit auffangen zu können. Das ist das Ziel. </w:t>
            </w:r>
          </w:p>
        </w:tc>
      </w:tr>
      <w:tr w:rsidR="009A6A3A" w14:paraId="526B15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1CE7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9A63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im Grunde wirklich einfache Tätigkeiten von den höherqualifizierten Mitarbeitern freizusetzen. </w:t>
            </w:r>
          </w:p>
        </w:tc>
      </w:tr>
      <w:tr w:rsidR="009A6A3A" w14:paraId="191F35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12B2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229E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Und dadurch wertschöpfendere Tätigkeiten zu schaffen.</w:t>
            </w:r>
          </w:p>
        </w:tc>
      </w:tr>
      <w:tr w:rsidR="009A6A3A" w14:paraId="4D0B64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6DAA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F2F6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Auf jeden Fall ein sehr relevanter Punkt. Ist das der große, obendrüberstehende Ziel, oder haben </w:t>
            </w:r>
          </w:p>
        </w:tc>
      </w:tr>
      <w:tr w:rsidR="009A6A3A" w14:paraId="197BED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DB8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52D6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noch mehr?</w:t>
            </w:r>
          </w:p>
        </w:tc>
      </w:tr>
      <w:tr w:rsidR="009A6A3A" w14:paraId="3357D2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56D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D60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klar das übergeordnete Ziel. Aber natürlich verfolgen oder versprechen wir uns mit </w:t>
            </w:r>
          </w:p>
        </w:tc>
      </w:tr>
      <w:tr w:rsidR="009A6A3A" w14:paraId="317BDB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9D2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A4D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RPA-Technologie in diesen Bereichen dann eine höhere Sicherheit bei Compliance oder Abläufen zu </w:t>
            </w:r>
          </w:p>
        </w:tc>
      </w:tr>
      <w:tr w:rsidR="009A6A3A" w14:paraId="2A0B78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0B6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7A2C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generieren, und auch irgendwo sicherer zu werden in Sachen Vertretungsregelung. Dass man bei </w:t>
            </w:r>
          </w:p>
        </w:tc>
      </w:tr>
      <w:tr w:rsidR="009A6A3A" w14:paraId="4345D11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1E9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788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Ausfällen die Arbeiten besser sicherstellen kann, weil die nunmal von einer Maschine erledigt </w:t>
            </w:r>
          </w:p>
        </w:tc>
      </w:tr>
      <w:tr w:rsidR="009A6A3A" w14:paraId="543696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43B8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D46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werden. Also ist es im Grunde der Sicherheitsgedanke, der Compliance-Gedanke, als zweiter Baustein. </w:t>
            </w:r>
          </w:p>
        </w:tc>
      </w:tr>
      <w:tr w:rsidR="009A6A3A" w14:paraId="6159C5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AA4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DDED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Sehr interessant auf jeden Fall. Dann würde ich auch direkt zur nächsten Frage weitergehen. </w:t>
            </w:r>
          </w:p>
        </w:tc>
      </w:tr>
      <w:tr w:rsidR="009A6A3A" w14:paraId="46E9D7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252D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11B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 geht es um die Risiken. Ob Sie konkrete Risiken durch RPA sehen.</w:t>
            </w:r>
          </w:p>
        </w:tc>
      </w:tr>
      <w:tr w:rsidR="009A6A3A" w14:paraId="7B9B71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F99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8B2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Risiken durch RPA sehen wir jetzt konkret nicht. Wir wollen das aber Schritt für Schritt </w:t>
            </w:r>
          </w:p>
        </w:tc>
      </w:tr>
      <w:tr w:rsidR="009A6A3A" w14:paraId="297334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79E2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BE52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einführen, um nicht in die Gefahr zu laufen, den Überblick der umgesetzten Prozesse zu verlieren. </w:t>
            </w:r>
          </w:p>
        </w:tc>
      </w:tr>
      <w:tr w:rsidR="009A6A3A" w14:paraId="13DB26A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A691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E0E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dann im Falle, wenn sich z.B. Änderungen ergeben oder irgendetwas nicht funktioniert, wir dann </w:t>
            </w:r>
          </w:p>
        </w:tc>
      </w:tr>
      <w:tr w:rsidR="009A6A3A" w14:paraId="2DBFA4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63C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607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die Sicherheit haben, schnell zu reagieren und administrativ nicht vorbereitet sind. Deswegen </w:t>
            </w:r>
          </w:p>
        </w:tc>
      </w:tr>
      <w:tr w:rsidR="009A6A3A" w14:paraId="598E3F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6A0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202B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es uns wichtig, Schritt für Schritt vorzugehen, das Know-how inhouse aufzubauen, um dann kein </w:t>
            </w:r>
          </w:p>
        </w:tc>
      </w:tr>
      <w:tr w:rsidR="009A6A3A" w14:paraId="3D3393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2487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33AC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Risiko dahingehend einzugehen, dass wir den Überblick über die umgesetzten Prozesse verlieren, </w:t>
            </w:r>
          </w:p>
        </w:tc>
      </w:tr>
      <w:tr w:rsidR="009A6A3A" w14:paraId="17EDE2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E407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C7C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sondern da stabil stehen.</w:t>
            </w:r>
          </w:p>
        </w:tc>
      </w:tr>
      <w:tr w:rsidR="009A6A3A" w14:paraId="2796C0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B05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9C207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Dann würde ich auch direkt zur nächsten Frage weitergehen wollen. Da geht es darum, </w:t>
            </w:r>
          </w:p>
        </w:tc>
      </w:tr>
      <w:tr w:rsidR="009A6A3A" w14:paraId="18F01A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CD3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868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 Sie sich für RPA entschieden haben, haben Sie sich davor auch noch andere Technologien </w:t>
            </w:r>
          </w:p>
        </w:tc>
      </w:tr>
      <w:tr w:rsidR="009A6A3A" w14:paraId="70100B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7552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AD9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angeschaut? Es gibt ja noch andere Möglichkeiten, etwas zu automatisieren. Über BPM-Systeme, über </w:t>
            </w:r>
          </w:p>
        </w:tc>
      </w:tr>
      <w:tr w:rsidR="009A6A3A" w14:paraId="74392D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EEC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96A2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einfache Batch-Datei, über ein Makro usw. Haben Sie sich vorher auch andere Sachen angeguckt </w:t>
            </w:r>
          </w:p>
        </w:tc>
      </w:tr>
      <w:tr w:rsidR="009A6A3A" w14:paraId="685D393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4A7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7E5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oder lag der Fokus direkt auf RPA?</w:t>
            </w:r>
          </w:p>
        </w:tc>
      </w:tr>
      <w:tr w:rsidR="009A6A3A" w14:paraId="1F0A0A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8F6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01D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Nein, haben wir uns nicht angeschaut. Uns ist bewusst, dass es andere </w:t>
            </w:r>
          </w:p>
        </w:tc>
      </w:tr>
      <w:tr w:rsidR="009A6A3A" w14:paraId="5C3A27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2BD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322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Automatisierungsmöglichkeiten gibt und deswegen sehen wir RPA als einen Baustein der Automatisierung </w:t>
            </w:r>
          </w:p>
        </w:tc>
      </w:tr>
      <w:tr w:rsidR="009A6A3A" w14:paraId="45FD73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7FF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80D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neben den bestehenden Automatisierungmöglichkeiten. Das heißt, wenn wir eine </w:t>
            </w:r>
          </w:p>
        </w:tc>
      </w:tr>
      <w:tr w:rsidR="009A6A3A" w14:paraId="18FF2F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C51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0364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Automatisierungsmöglichkeit innerhalb eines Systems haben, die besser geeigent ist, die schneller </w:t>
            </w:r>
          </w:p>
        </w:tc>
      </w:tr>
      <w:tr w:rsidR="009A6A3A" w14:paraId="5F5F6A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505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638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umzusetzen und einzusetzen ist, weil vielleicht hygienischer, dann nehmen wir die. RPA überzeugt </w:t>
            </w:r>
          </w:p>
        </w:tc>
      </w:tr>
      <w:tr w:rsidR="009A6A3A" w14:paraId="2A23D7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476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9DBB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insbesondere deswegen, weil es applikationsübergreifend relativ schlank abläuft und automatisieren </w:t>
            </w:r>
          </w:p>
        </w:tc>
      </w:tr>
      <w:tr w:rsidR="009A6A3A" w14:paraId="1A4CCD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809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2B31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kann, ohne dass man jetzt in das System eingreifen muss. Das heißt, es ist ein ergänzendes Mittel zu </w:t>
            </w:r>
          </w:p>
        </w:tc>
      </w:tr>
      <w:tr w:rsidR="009A6A3A" w14:paraId="209870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6FE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2CAB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bestehenden. Von daher war uns das von vornherein bewusst und so haben wir es von vornherein gesehen </w:t>
            </w:r>
          </w:p>
        </w:tc>
      </w:tr>
      <w:tr w:rsidR="009A6A3A" w14:paraId="70365D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D497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8028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so sehen wir es auch weiter für die Zukunft. </w:t>
            </w:r>
          </w:p>
        </w:tc>
      </w:tr>
      <w:tr w:rsidR="009A6A3A" w14:paraId="3B4DF8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54F4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F39E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ist dann ja quasi auch eine Art Screening. Sie haben ja schon die anderen Technologien und </w:t>
            </w:r>
          </w:p>
        </w:tc>
      </w:tr>
      <w:tr w:rsidR="009A6A3A" w14:paraId="3EA73C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5807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DE1A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dann schauen Sie immer, was am besten für Sie geeignet ist.</w:t>
            </w:r>
          </w:p>
        </w:tc>
      </w:tr>
      <w:tr w:rsidR="009A6A3A" w14:paraId="0863EE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482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0957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 Von Fall zu Fall ist diese Betrachtung notwendig.</w:t>
            </w:r>
          </w:p>
        </w:tc>
      </w:tr>
      <w:tr w:rsidR="009A6A3A" w14:paraId="3CEFD2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6C65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2E17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Genau, darauf sollte das auch so ein bisschen abzielen. Okay, sehr interessant. Die nächste Frage </w:t>
            </w:r>
          </w:p>
        </w:tc>
      </w:tr>
      <w:tr w:rsidR="009A6A3A" w14:paraId="567087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4499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7E95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wäre dann, weshalb RPA ausgewählt wurde. Da habe ich mir gerade schonmal aufgeschrieben, der </w:t>
            </w:r>
          </w:p>
        </w:tc>
      </w:tr>
      <w:tr w:rsidR="009A6A3A" w14:paraId="6221F9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976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8EDA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applikationsübergreifende Eingriff, ohne dass man auf tiefer Ebene was ändern muss. Das hatten Sie </w:t>
            </w:r>
          </w:p>
        </w:tc>
      </w:tr>
      <w:tr w:rsidR="009A6A3A" w14:paraId="7620C9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C82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DF29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gerade schon erwähnt.</w:t>
            </w:r>
          </w:p>
        </w:tc>
      </w:tr>
      <w:tr w:rsidR="009A6A3A" w14:paraId="31EE64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F439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1D8F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Richtig, ja. Das einmal und als wesentlicher weiterer Punkt verkürzte Umsetzungszeiten. Wenn wir </w:t>
            </w:r>
          </w:p>
        </w:tc>
      </w:tr>
      <w:tr w:rsidR="009A6A3A" w14:paraId="406A65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11F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F4C9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Know-how inhouse haben, dann versprechen wir uns, dass wir einfachere </w:t>
            </w:r>
          </w:p>
        </w:tc>
      </w:tr>
      <w:tr w:rsidR="009A6A3A" w14:paraId="1AE2F2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B340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7C16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Automatisierungsmöglichkeiten schneller umsetzen und da schneller in kleinen Schritten vorangehen </w:t>
            </w:r>
          </w:p>
        </w:tc>
      </w:tr>
      <w:tr w:rsidR="009A6A3A" w14:paraId="0A8902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92A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1272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nicht immer die großen Dinger drehen müssen. </w:t>
            </w:r>
          </w:p>
        </w:tc>
      </w:tr>
      <w:tr w:rsidR="009A6A3A" w14:paraId="637EF6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EECF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5594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genau. Wo die IT-Abteilung dann auch teilweise gar keine Zeit für hat, oder das ist in der </w:t>
            </w:r>
          </w:p>
        </w:tc>
      </w:tr>
      <w:tr w:rsidR="009A6A3A" w14:paraId="421E9A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A045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47D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Prio-Liste //</w:t>
            </w:r>
          </w:p>
        </w:tc>
      </w:tr>
      <w:tr w:rsidR="009A6A3A" w14:paraId="368044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21B7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3A2F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Richtig, genau. Genau. </w:t>
            </w:r>
          </w:p>
        </w:tc>
      </w:tr>
      <w:tr w:rsidR="009A6A3A" w14:paraId="651962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B5AD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970C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Danach würde mich interessieren, welche konkreten Prozesse Sie denn mit RPA automatisiert </w:t>
            </w:r>
          </w:p>
        </w:tc>
      </w:tr>
      <w:tr w:rsidR="009A6A3A" w14:paraId="77001D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011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7B6E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haben. Es war ja bisher nur der eine Pilotprozess. Können Sie das kurz beschreiben, was das war?</w:t>
            </w:r>
          </w:p>
        </w:tc>
      </w:tr>
      <w:tr w:rsidR="009A6A3A" w14:paraId="0B6FA4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9B3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8F5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geht es um die Kontoauszugsverarbeitung der Buchhaltung. Wir wollen gerne im weiteren Verlauf </w:t>
            </w:r>
          </w:p>
        </w:tc>
      </w:tr>
      <w:tr w:rsidR="009A6A3A" w14:paraId="46EABC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4D3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33A2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weitere Prozesse in der Buchhaltung anschauen. Wir haben da 5 für die nächste Phase definiert. Und </w:t>
            </w:r>
          </w:p>
        </w:tc>
      </w:tr>
      <w:tr w:rsidR="009A6A3A" w14:paraId="7722AA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91F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DBB9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drehen sich auch insbesondere um einfache, nicht komplexe Abläufe, wo es darum geht, Reportings </w:t>
            </w:r>
          </w:p>
        </w:tc>
      </w:tr>
      <w:tr w:rsidR="009A6A3A" w14:paraId="3ACA1C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552B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23A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stellen oder Teilprozessschritte zu automatisieren. Also nicht den ganzen Prozess, sondern wie </w:t>
            </w:r>
          </w:p>
        </w:tc>
      </w:tr>
      <w:tr w:rsidR="009A6A3A" w14:paraId="4FC498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663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C7A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zum Beispiel im Bereich Mahnwesen, dort Teilschritte durch RPA zu automatisieren und dann die </w:t>
            </w:r>
          </w:p>
        </w:tc>
      </w:tr>
      <w:tr w:rsidR="009A6A3A" w14:paraId="0D50A0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221A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2DB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komplexeren Arbeitsschritte wieder vom Menschen machen zu lassen. Also fokussieren wir uns in den </w:t>
            </w:r>
          </w:p>
        </w:tc>
      </w:tr>
      <w:tr w:rsidR="009A6A3A" w14:paraId="460A0B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703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6EDB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nächsten 6 - 12 Monaten vorrangig auf Arbeiten im transaktionellen Umfeld der Buchhaltung.</w:t>
            </w:r>
          </w:p>
        </w:tc>
      </w:tr>
      <w:tr w:rsidR="009A6A3A" w14:paraId="42F7A4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E6F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AD4E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schön. Jetzt haben wir gerade die konkreten Prozesse besprochen. Wenn wir da so ein </w:t>
            </w:r>
          </w:p>
        </w:tc>
      </w:tr>
      <w:tr w:rsidR="009A6A3A" w14:paraId="5CF0C9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632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12E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bisschen rauszoomen, was sind denn die Prozesseigenschaften, die für Sie wichtig sind, damit der </w:t>
            </w:r>
          </w:p>
        </w:tc>
      </w:tr>
      <w:tr w:rsidR="009A6A3A" w14:paraId="387762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069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8BD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Prozess für RPA in Frage kommt?</w:t>
            </w:r>
          </w:p>
        </w:tc>
      </w:tr>
      <w:tr w:rsidR="009A6A3A" w14:paraId="2A6052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320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5AA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Für uns ist wichtig... Es ist umso besser geeigent, wenn es natürlich eine sehr repetitive </w:t>
            </w:r>
          </w:p>
        </w:tc>
      </w:tr>
      <w:tr w:rsidR="009A6A3A" w14:paraId="2A3EF3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80E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A90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Aufgabe ist, wo ein hohes Transaktionsvolumen hinterhängt, die nicht komplex ist. Also wo wenige </w:t>
            </w:r>
          </w:p>
        </w:tc>
      </w:tr>
      <w:tr w:rsidR="009A6A3A" w14:paraId="42C466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319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B9B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Wenn/Dann-Schleifen drin sind. Optimalerweise findet der Prozess auch applikationsübergreifend </w:t>
            </w:r>
          </w:p>
        </w:tc>
      </w:tr>
      <w:tr w:rsidR="009A6A3A" w14:paraId="481A55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A5FD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B27F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statt, weil innerhalb des ERP-Systems kann ich ja dort zum Beispiel eine Automatisierung durchführen </w:t>
            </w:r>
          </w:p>
        </w:tc>
      </w:tr>
      <w:tr w:rsidR="009A6A3A" w14:paraId="79BF0B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3BBD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AAD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innerhalb Excel oder innerhalb vom Sharepoint. Erstmal würde ich auf drei wesentliche Hürden </w:t>
            </w:r>
          </w:p>
        </w:tc>
      </w:tr>
      <w:tr w:rsidR="009A6A3A" w14:paraId="7061ED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28F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7D3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blicken. Hochtransaktionell, viel Volumen dahinter, wenig Komplexität, und möglichst </w:t>
            </w:r>
          </w:p>
        </w:tc>
      </w:tr>
      <w:tr w:rsidR="009A6A3A" w14:paraId="093144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072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E23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applikationsübergreifend. </w:t>
            </w:r>
          </w:p>
        </w:tc>
      </w:tr>
      <w:tr w:rsidR="009A6A3A" w14:paraId="67CAC6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CBF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F5E8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Deckt sich auch ganz gut mit den Ergenissen aus der Literatur. </w:t>
            </w:r>
          </w:p>
        </w:tc>
      </w:tr>
      <w:tr w:rsidR="009A6A3A" w14:paraId="025B3C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2B0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D106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ist einfach sinnvoll so. </w:t>
            </w:r>
          </w:p>
        </w:tc>
      </w:tr>
      <w:tr w:rsidR="009A6A3A" w14:paraId="78005F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04E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BDC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Auf jeden Fall. Danach geht es ganz kurz darum, wie Sie die Prozesse gefunden haben. Haben Sie da </w:t>
            </w:r>
          </w:p>
        </w:tc>
      </w:tr>
      <w:tr w:rsidR="009A6A3A" w14:paraId="3DDDB3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7C45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4D9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so Sachen wie Process Mining eingesetzt? </w:t>
            </w:r>
          </w:p>
        </w:tc>
      </w:tr>
      <w:tr w:rsidR="009A6A3A" w14:paraId="2129E1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1C8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AED2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Nein, Process Mining setzen wir dafür nicht ein. Zumindest jetzt noch nicht. Sondern wir </w:t>
            </w:r>
          </w:p>
        </w:tc>
      </w:tr>
      <w:tr w:rsidR="009A6A3A" w14:paraId="17C3B3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EFD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9D59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beschäftigen uns im Rahmen des Prozessmanagements, wir machen eine Prozessdokumentation und schauen </w:t>
            </w:r>
          </w:p>
        </w:tc>
      </w:tr>
      <w:tr w:rsidR="009A6A3A" w14:paraId="4AACB8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2B30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B8290" w14:textId="7CBACB1B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uns die Prozesse an. Wir gehen da top-down herunter und wenn wir dort innerha</w:t>
            </w:r>
            <w:r w:rsidR="00AD31AA">
              <w:rPr>
                <w:rFonts w:ascii="Calibri" w:hAnsi="Calibri" w:cs="Calibri"/>
              </w:rPr>
              <w:t>l</w:t>
            </w:r>
            <w:r>
              <w:rPr>
                <w:rFonts w:ascii="Calibri" w:hAnsi="Calibri" w:cs="Calibri"/>
              </w:rPr>
              <w:t xml:space="preserve">b der </w:t>
            </w:r>
          </w:p>
        </w:tc>
      </w:tr>
      <w:tr w:rsidR="009A6A3A" w14:paraId="773D89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9D5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2323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Prozessdokumentation mit den Process Ownern Arbeitsschritte identifizieren, die Potential haben, </w:t>
            </w:r>
          </w:p>
        </w:tc>
      </w:tr>
      <w:tr w:rsidR="009A6A3A" w14:paraId="6B93A6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C0B7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04A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bewerten wir das Potential und nehmen die weiter unter die Lupe. Aktuell passiert das im </w:t>
            </w:r>
          </w:p>
        </w:tc>
      </w:tr>
      <w:tr w:rsidR="009A6A3A" w14:paraId="4D6FA0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C60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C04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Wesentlichen im Rahmen von Prozessaufnahmen und Prozessdesigns allgemein, wo Potential für RPA aktiv </w:t>
            </w:r>
          </w:p>
        </w:tc>
      </w:tr>
      <w:tr w:rsidR="009A6A3A" w14:paraId="504676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D23F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AAA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versucht wird zu identifizieren. </w:t>
            </w:r>
          </w:p>
        </w:tc>
      </w:tr>
      <w:tr w:rsidR="009A6A3A" w14:paraId="3D0108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DD1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C7352" w14:textId="250EC8EA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Also das ist aktuell dann eher eine qualitative Analyse.</w:t>
            </w:r>
          </w:p>
        </w:tc>
      </w:tr>
      <w:tr w:rsidR="009A6A3A" w14:paraId="64ED7B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21F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A280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Richtig. Aktuell. Wir werden in Zukunft sicher quantitativer werden, aber aktuell, um erstmal </w:t>
            </w:r>
          </w:p>
        </w:tc>
      </w:tr>
      <w:tr w:rsidR="009A6A3A" w14:paraId="4F9E60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51B5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614F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reinzukommen, vollziehen wir die qualitative Analyse als Ausgangspunkt.    </w:t>
            </w:r>
          </w:p>
        </w:tc>
      </w:tr>
      <w:tr w:rsidR="009A6A3A" w14:paraId="1A6F7A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95C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33D9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mit dem Process Mining ist auch noch ein Zukunftsthema bei RPA. Das kommt jetzt so langsam. </w:t>
            </w:r>
          </w:p>
        </w:tc>
      </w:tr>
      <w:tr w:rsidR="009A6A3A" w14:paraId="6D1822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D83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F50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 wird da bald ein Feature zu launchen, aber ist noch im Kommen. </w:t>
            </w:r>
          </w:p>
        </w:tc>
      </w:tr>
      <w:tr w:rsidR="009A6A3A" w14:paraId="0B1ABE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C53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3C37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haben wir uns auch mit beschäftigt. Das ist sicherlich eine Zukunftsfeld, aber das </w:t>
            </w:r>
          </w:p>
        </w:tc>
      </w:tr>
      <w:tr w:rsidR="009A6A3A" w14:paraId="2164C2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D2C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D48F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entspricht nicht unserem Step-by-Step-Ansatz. Bis jetzt haben wir erstmal genug, was wir als Ideen </w:t>
            </w:r>
          </w:p>
        </w:tc>
      </w:tr>
      <w:tr w:rsidR="009A6A3A" w14:paraId="545652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9B75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AEC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 dem Zettel haben. Das wollen wir erstmal abarbeiten. Wenn wir dann in die Situation kommen, dass </w:t>
            </w:r>
          </w:p>
        </w:tc>
      </w:tr>
      <w:tr w:rsidR="009A6A3A" w14:paraId="6D9A29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B7D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7AE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nicht mehr wissen, was wir anfassen sollen, dann suchen wir nach weiterführenden, </w:t>
            </w:r>
          </w:p>
        </w:tc>
      </w:tr>
      <w:tr w:rsidR="009A6A3A" w14:paraId="193BF5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3CF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0D5E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unterstützenden Medien und Mitteln, um da weiter Speed aufzunehmen. Aber das ist aktuell noch nicht </w:t>
            </w:r>
          </w:p>
        </w:tc>
      </w:tr>
      <w:tr w:rsidR="009A6A3A" w14:paraId="0C3C7A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E10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505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notwendig.</w:t>
            </w:r>
          </w:p>
        </w:tc>
      </w:tr>
      <w:tr w:rsidR="009A6A3A" w14:paraId="14BC5E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4BB6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505C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Ok, sehr schön. Bei der nächsten Frage würde mich interessieren, welche RPA-Software Sie denn </w:t>
            </w:r>
          </w:p>
        </w:tc>
      </w:tr>
      <w:tr w:rsidR="009A6A3A" w14:paraId="3699EF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5ADE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C879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verwenden.</w:t>
            </w:r>
          </w:p>
        </w:tc>
      </w:tr>
      <w:tr w:rsidR="009A6A3A" w14:paraId="515E71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192C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E82EF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verwenden UiPath. </w:t>
            </w:r>
          </w:p>
        </w:tc>
      </w:tr>
      <w:tr w:rsidR="009A6A3A" w14:paraId="666B00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E74D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42C7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Haben Sie nur UiPath oder auch noch etwas anderes als Backup?</w:t>
            </w:r>
          </w:p>
        </w:tc>
      </w:tr>
      <w:tr w:rsidR="009A6A3A" w14:paraId="40C50A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A0F4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85AE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Nein, nur die eine. </w:t>
            </w:r>
          </w:p>
        </w:tc>
      </w:tr>
      <w:tr w:rsidR="009A6A3A" w14:paraId="14510D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0A4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489A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Was war Ihnen wichtig, als Sie sich für UiPath entschieden haben, und nicht für ein anderes </w:t>
            </w:r>
          </w:p>
        </w:tc>
      </w:tr>
      <w:tr w:rsidR="009A6A3A" w14:paraId="6D464C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783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C737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Produkt?</w:t>
            </w:r>
          </w:p>
        </w:tc>
      </w:tr>
      <w:tr w:rsidR="009A6A3A" w14:paraId="0099F8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B4A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C25F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Uns war es wichtig, einmal im Mix die Software, aber auch mit dem Beratungsunternehmen, unserem </w:t>
            </w:r>
          </w:p>
        </w:tc>
      </w:tr>
      <w:tr w:rsidR="009A6A3A" w14:paraId="0177FC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DC2C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538F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Beratungs- und Implementierungspartner, wie das zusammen fungiert. UiPath hat ein gutes </w:t>
            </w:r>
          </w:p>
        </w:tc>
      </w:tr>
      <w:tr w:rsidR="009A6A3A" w14:paraId="01FC96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BAB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976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Preis-/Leistungsmodell, was wir gut fanden. UiPath ist halt ein bewährtes Software-Tool, was auch </w:t>
            </w:r>
          </w:p>
        </w:tc>
      </w:tr>
      <w:tr w:rsidR="009A6A3A" w14:paraId="2772B6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B6AF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334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 den Top 3 gesehen wird, was wir festgestellt haben. Das hat sich auch einfach in dem Piloten </w:t>
            </w:r>
          </w:p>
        </w:tc>
      </w:tr>
      <w:tr w:rsidR="009A6A3A" w14:paraId="7B67CC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87D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0EE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widergespiegelt, wo wir UiPath auch gegenüber einer anderen Software bewertet haben, die wir auch im </w:t>
            </w:r>
          </w:p>
        </w:tc>
      </w:tr>
      <w:tr w:rsidR="009A6A3A" w14:paraId="413773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825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06D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Piloten parallel ausprobiert haben.</w:t>
            </w:r>
          </w:p>
        </w:tc>
      </w:tr>
      <w:tr w:rsidR="009A6A3A" w14:paraId="093304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235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B218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Was war das? Was haben Sie da noch ausprobiert?</w:t>
            </w:r>
          </w:p>
        </w:tc>
      </w:tr>
      <w:tr w:rsidR="009A6A3A" w14:paraId="426E76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1B9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C46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war die Software Kofax von dem Unternehmen Kofax. Der Name der Software fällt mir gerade </w:t>
            </w:r>
          </w:p>
        </w:tc>
      </w:tr>
      <w:tr w:rsidR="009A6A3A" w14:paraId="4D9B5C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FF7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C4F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ein. </w:t>
            </w:r>
          </w:p>
        </w:tc>
      </w:tr>
      <w:tr w:rsidR="009A6A3A" w14:paraId="4BA856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3A57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0AB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google das später, dann werde ich das ja wahrscheinlich finden. Kein Ding. Dann würde mich </w:t>
            </w:r>
          </w:p>
        </w:tc>
      </w:tr>
      <w:tr w:rsidR="009A6A3A" w14:paraId="234A4D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2067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E803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interessieren, wie lief der Software-Auswahlprozess ab? Also Sie hatten zuerst zwei Softwares, </w:t>
            </w:r>
          </w:p>
        </w:tc>
      </w:tr>
      <w:tr w:rsidR="009A6A3A" w14:paraId="39E6AE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9EB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B71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 und das Ding von Kofax, und dann haben Sie getestet und sich für UiPath entschieden. Wie lief </w:t>
            </w:r>
          </w:p>
        </w:tc>
      </w:tr>
      <w:tr w:rsidR="009A6A3A" w14:paraId="113F42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8E57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7A9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das denn genau ab?</w:t>
            </w:r>
          </w:p>
        </w:tc>
      </w:tr>
      <w:tr w:rsidR="009A6A3A" w14:paraId="450506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1A49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4985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hatten erstmal eine längere Liste an Softwares. Dort haben wir erstmal Workshops mit den </w:t>
            </w:r>
          </w:p>
        </w:tc>
      </w:tr>
      <w:tr w:rsidR="009A6A3A" w14:paraId="15675C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159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E19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Partnern durchgeführt, um uns das mal ganzheitlich anzuschauen und haben uns dann für Kofax und </w:t>
            </w:r>
          </w:p>
        </w:tc>
      </w:tr>
      <w:tr w:rsidR="009A6A3A" w14:paraId="7AC67B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542C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05D4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 in Verbindung mit dem Beratungsunternehmen entschieden, um das in dem Piloten zu testen. Wir </w:t>
            </w:r>
          </w:p>
        </w:tc>
      </w:tr>
      <w:tr w:rsidR="009A6A3A" w14:paraId="3DFA6B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E04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F79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wollten direkt einen Prozess umsetzen, damit wir von A bis Z sehen, wie zum einen das ganze </w:t>
            </w:r>
          </w:p>
        </w:tc>
      </w:tr>
      <w:tr w:rsidR="009A6A3A" w14:paraId="717401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B841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8710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Implementierungsprojekt ausschaut, was darin passiert, wer wie beteiligt ist, wie aufwändig das ist, </w:t>
            </w:r>
          </w:p>
        </w:tc>
      </w:tr>
      <w:tr w:rsidR="009A6A3A" w14:paraId="11050E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3895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905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zum anderen, wie das Handling mit der Software ausschaut. Dann haben wir das durchgeführt und </w:t>
            </w:r>
          </w:p>
        </w:tc>
      </w:tr>
      <w:tr w:rsidR="009A6A3A" w14:paraId="4E2092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8B4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4B1A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ein qualitatives Urteil gebildet bzgl. der beiden Software-Tools. Dann haben wir aber auch </w:t>
            </w:r>
          </w:p>
        </w:tc>
      </w:tr>
      <w:tr w:rsidR="009A6A3A" w14:paraId="648E1F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038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E5B3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nochmal eine quantitative Analyse durchgeführt auf Basis von Kriterien, auf </w:t>
            </w:r>
          </w:p>
        </w:tc>
      </w:tr>
      <w:tr w:rsidR="009A6A3A" w14:paraId="68B4E1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1C50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061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preis-/leistungstechnischer, auf lizenzmodelltechnischer, aber auch systemseitiger Kriterien </w:t>
            </w:r>
          </w:p>
        </w:tc>
      </w:tr>
      <w:tr w:rsidR="009A6A3A" w14:paraId="640BE9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C82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FE6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bewertet. Daher hat sich auch nochmal gezeigt, dass UiPath vorne gelegen hat. </w:t>
            </w:r>
          </w:p>
        </w:tc>
      </w:tr>
      <w:tr w:rsidR="009A6A3A" w14:paraId="057516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72DC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304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hört sich auf jeden Fall sehr strukturiert an, wie Sie da vorgegangen sind. Ist auch übrigens </w:t>
            </w:r>
          </w:p>
        </w:tc>
      </w:tr>
      <w:tr w:rsidR="009A6A3A" w14:paraId="2FF869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C53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B9DF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nicht bei allen Unternehmen so.</w:t>
            </w:r>
          </w:p>
        </w:tc>
      </w:tr>
      <w:tr w:rsidR="009A6A3A" w14:paraId="4C5F2E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EA5F2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1C0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Okay? Interessant.</w:t>
            </w:r>
          </w:p>
        </w:tc>
      </w:tr>
      <w:tr w:rsidR="009A6A3A" w14:paraId="65963A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77D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36F0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viele sagen einfach, sie haben das aus dem Bauch raus entschieden. Deswegen freut es mich, </w:t>
            </w:r>
          </w:p>
        </w:tc>
      </w:tr>
      <w:tr w:rsidR="009A6A3A" w14:paraId="72D037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CEF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A497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jetzt auch nochmal etwas strukturierter zu hören. War das dann so ein Standardprozess zur </w:t>
            </w:r>
          </w:p>
        </w:tc>
      </w:tr>
      <w:tr w:rsidR="009A6A3A" w14:paraId="59E614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D7C2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15BA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Software-Auswahl, oder wie kann ich mir das vorstellen?</w:t>
            </w:r>
          </w:p>
        </w:tc>
      </w:tr>
      <w:tr w:rsidR="009A6A3A" w14:paraId="0E4C4C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5806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BAC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kein Standardprozess. Wir hatten auch keinen neutralen Berater, der uns dann da begleitet </w:t>
            </w:r>
          </w:p>
        </w:tc>
      </w:tr>
      <w:tr w:rsidR="009A6A3A" w14:paraId="5D3797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7380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C7B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hat. Das war einfach unser Weg, wo wir gesagt haben, so wollen wir es machen. Also wir wollen ganz </w:t>
            </w:r>
          </w:p>
        </w:tc>
      </w:tr>
      <w:tr w:rsidR="009A6A3A" w14:paraId="3E40A4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69A5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AD3EB" w14:textId="433E8775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konkret 2, 3 Anbieter und Tools testen anhand unseres Prozesses. Dann wollen wir die quanti</w:t>
            </w:r>
            <w:r w:rsidR="00AD31AA">
              <w:rPr>
                <w:rFonts w:ascii="Calibri" w:hAnsi="Calibri" w:cs="Calibri"/>
              </w:rPr>
              <w:t>t</w:t>
            </w:r>
            <w:r>
              <w:rPr>
                <w:rFonts w:ascii="Calibri" w:hAnsi="Calibri" w:cs="Calibri"/>
              </w:rPr>
              <w:t xml:space="preserve">ative </w:t>
            </w:r>
          </w:p>
        </w:tc>
      </w:tr>
      <w:tr w:rsidR="009A6A3A" w14:paraId="19C2EF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6A32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EADE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Bewertung vornehmen und dann entscheiden, was wir nehmen. Deswegen diese Roadmap oder diesen Weg, </w:t>
            </w:r>
          </w:p>
        </w:tc>
      </w:tr>
      <w:tr w:rsidR="009A6A3A" w14:paraId="1AA23D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C021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9AD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diesen Proof of Concept-Weg, haben wir so für uns entschieden und so festgehalten. Deswegen haben </w:t>
            </w:r>
          </w:p>
        </w:tc>
      </w:tr>
      <w:tr w:rsidR="009A6A3A" w14:paraId="66F712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CF9F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EFF5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in Summe auch ein bisschen mehr Zeit in diese Konzeptphase bis heute investiert, aber da wir da </w:t>
            </w:r>
          </w:p>
        </w:tc>
      </w:tr>
      <w:tr w:rsidR="009A6A3A" w14:paraId="2E2276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D036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75C0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 sicherer vorangehen wollten und keinen Schnellschuss machen wollten. </w:t>
            </w:r>
          </w:p>
        </w:tc>
      </w:tr>
      <w:tr w:rsidR="009A6A3A" w14:paraId="4EDBAA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44C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49CAF" w14:textId="50DF7429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K</w:t>
            </w:r>
            <w:r w:rsidR="00AD31AA">
              <w:rPr>
                <w:rFonts w:ascii="Calibri" w:hAnsi="Calibri" w:cs="Calibri"/>
              </w:rPr>
              <w:t>l</w:t>
            </w:r>
            <w:r>
              <w:rPr>
                <w:rFonts w:ascii="Calibri" w:hAnsi="Calibri" w:cs="Calibri"/>
              </w:rPr>
              <w:t xml:space="preserve">ingt sehr sinnvoll. Sie haben gerade schon das Thema PoC angesprochen. Das wäre hier nämlich </w:t>
            </w:r>
          </w:p>
        </w:tc>
      </w:tr>
      <w:tr w:rsidR="009A6A3A" w14:paraId="21B7CF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ABB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7A02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die nächste Frage. Erstmal ganz allgemein, ob Sie einen PoC durchgeführt haben. Da kann ich </w:t>
            </w:r>
          </w:p>
        </w:tc>
      </w:tr>
      <w:tr w:rsidR="009A6A3A" w14:paraId="49DBAD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04D7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7C8B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dann vermutlich Ja ankreuzen.</w:t>
            </w:r>
          </w:p>
        </w:tc>
      </w:tr>
      <w:tr w:rsidR="009A6A3A" w14:paraId="328F4E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4C10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D876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Ja.</w:t>
            </w:r>
          </w:p>
        </w:tc>
      </w:tr>
      <w:tr w:rsidR="009A6A3A" w14:paraId="15112C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BFD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035CE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die nächste Frage wäre, welche Aspekte bei dem PoC berücksichtigt wurden. Was war Ihnen </w:t>
            </w:r>
          </w:p>
        </w:tc>
      </w:tr>
      <w:tr w:rsidR="009A6A3A" w14:paraId="6B4AC6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284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4BD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besonders wichtig? </w:t>
            </w:r>
          </w:p>
        </w:tc>
      </w:tr>
      <w:tr w:rsidR="009A6A3A" w14:paraId="4F9D94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5F9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A24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Einmal die Usability vom Tool. Dann aber auch das Verständnis für eine RPA-Implementierung. Wie </w:t>
            </w:r>
          </w:p>
        </w:tc>
      </w:tr>
      <w:tr w:rsidR="009A6A3A" w14:paraId="2A7313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BBC8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C71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funktioniert das? Ist es wahr, dass es relativ einfach ist, das umzusetzen, was alle versprechen? </w:t>
            </w:r>
          </w:p>
        </w:tc>
      </w:tr>
      <w:tr w:rsidR="009A6A3A" w14:paraId="0F2B33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3CE1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720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wirklich live selber durchzuführen. Das heißt, das Verständnis und die Validierung von dem, was </w:t>
            </w:r>
          </w:p>
        </w:tc>
      </w:tr>
      <w:tr w:rsidR="009A6A3A" w14:paraId="5FFC4C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0897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705F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quasi immer propagiert wird. Das sind eigentlich die zwei wesentlichen Aspekte gewesen. Wir waren </w:t>
            </w:r>
          </w:p>
        </w:tc>
      </w:tr>
      <w:tr w:rsidR="009A6A3A" w14:paraId="78524A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C522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78ABE" w14:textId="27782EE0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überzeugt,</w:t>
            </w:r>
            <w:r w:rsidR="00AD31A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dass RPA ein guter Baustein ist, aber wir wollten es intern validieren und bewerten </w:t>
            </w:r>
          </w:p>
        </w:tc>
      </w:tr>
      <w:tr w:rsidR="009A6A3A" w14:paraId="12537A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05C6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4D4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können und entsprechend auch valide die Softwares gegeneinander testen.</w:t>
            </w:r>
          </w:p>
        </w:tc>
      </w:tr>
      <w:tr w:rsidR="009A6A3A" w14:paraId="6A0F2D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057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6762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Wie ist denn die Validierung ausgefallen? Fanden Sie es so einfach, wie es immer versprochen wird </w:t>
            </w:r>
          </w:p>
        </w:tc>
      </w:tr>
      <w:tr w:rsidR="009A6A3A" w14:paraId="7BD7FE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ED7D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A472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oder schwieriger?</w:t>
            </w:r>
          </w:p>
        </w:tc>
      </w:tr>
      <w:tr w:rsidR="009A6A3A" w14:paraId="375AE5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0E23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34E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relativ einfach, aber es ist auch kein Selbstläufer. Das ist auch klar. Eine gute </w:t>
            </w:r>
          </w:p>
        </w:tc>
      </w:tr>
      <w:tr w:rsidR="009A6A3A" w14:paraId="43AE86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B8A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792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Vorbereitung macht viel aus bzgl. der Dokumentation. Und auch die Organisation um das RPA-Umfeld ist </w:t>
            </w:r>
          </w:p>
        </w:tc>
      </w:tr>
      <w:tr w:rsidR="009A6A3A" w14:paraId="474CDD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7A8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AA0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Herausforderung für die Zukunft, sich zu strukturieren und in der Organisation Know-how </w:t>
            </w:r>
          </w:p>
        </w:tc>
      </w:tr>
      <w:tr w:rsidR="009A6A3A" w14:paraId="0E08D5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D4C1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BE6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aufzubauen, um das Ganze am Leben zu erhalten und da Stabilität zu haben. Das wird die </w:t>
            </w:r>
          </w:p>
        </w:tc>
      </w:tr>
      <w:tr w:rsidR="009A6A3A" w14:paraId="5784EA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C16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A44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Herausforderung für die Zukunft. Und das haben wir da auch nochmal festgestellt, als wir da wirklich </w:t>
            </w:r>
          </w:p>
        </w:tc>
      </w:tr>
      <w:tr w:rsidR="009A6A3A" w14:paraId="44590C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460E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584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ins Detail gegangen sind. </w:t>
            </w:r>
          </w:p>
        </w:tc>
      </w:tr>
      <w:tr w:rsidR="009A6A3A" w14:paraId="31DECA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1292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4557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 genau. Meistens ist es so, die Implementierung an sich ist einfach, aber das wirklich so </w:t>
            </w:r>
          </w:p>
        </w:tc>
      </w:tr>
      <w:tr w:rsidR="009A6A3A" w14:paraId="192545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DA9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D9D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auszulegen, dass es auf die Strategie einzahlt, das ist dann aus der betriebswirtschaftlichen Sicht </w:t>
            </w:r>
          </w:p>
        </w:tc>
      </w:tr>
      <w:tr w:rsidR="009A6A3A" w14:paraId="076622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68AB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4A0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große Komplexität.</w:t>
            </w:r>
          </w:p>
        </w:tc>
      </w:tr>
      <w:tr w:rsidR="009A6A3A" w14:paraId="4ADAE8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3FB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75CA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genau. Richtig.</w:t>
            </w:r>
          </w:p>
        </w:tc>
      </w:tr>
      <w:tr w:rsidR="009A6A3A" w14:paraId="4B67EF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0DBE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0F5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Deswegen würde mich auch noch interessieren, wie die Einbindung von anderen Abteilungen war, z.B. </w:t>
            </w:r>
          </w:p>
        </w:tc>
      </w:tr>
      <w:tr w:rsidR="009A6A3A" w14:paraId="397162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AF2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FDEC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von der IT oder Governance. Waren die schon immer mit dabei oder wie haben Sie das gelöst?</w:t>
            </w:r>
          </w:p>
        </w:tc>
      </w:tr>
      <w:tr w:rsidR="009A6A3A" w14:paraId="55AEDD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751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C817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von Anfang an hatten wir die Process Owner aus den Fachabteilungen, die Prozessexperten aus </w:t>
            </w:r>
          </w:p>
        </w:tc>
      </w:tr>
      <w:tr w:rsidR="009A6A3A" w14:paraId="6B00BF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0ED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AA1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den Fachabteilungen, dabei. Und wir hatten einen Vertreter aus der IT dabei, der immer bzgl. </w:t>
            </w:r>
          </w:p>
        </w:tc>
      </w:tr>
      <w:tr w:rsidR="009A6A3A" w14:paraId="0177F7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7DE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982B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Systemarchitektur, aber auch Berechtigungskonzepten involviert ist und auch beratend zur Seite steht </w:t>
            </w:r>
          </w:p>
        </w:tc>
      </w:tr>
      <w:tr w:rsidR="009A6A3A" w14:paraId="20EEB7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7673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FC895" w14:textId="639FA0C5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und das auch ent</w:t>
            </w:r>
            <w:r w:rsidR="00AD31AA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prechend mitbeurteilen kann. </w:t>
            </w:r>
          </w:p>
        </w:tc>
      </w:tr>
      <w:tr w:rsidR="009A6A3A" w14:paraId="3E9815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312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0839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komme ich mal zur nächsten Frage. Da geht es um den Business Case zur RPA-Einführung. Haben </w:t>
            </w:r>
          </w:p>
        </w:tc>
      </w:tr>
      <w:tr w:rsidR="009A6A3A" w14:paraId="44AC1C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D35A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FBA5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da einen durchgeführt?</w:t>
            </w:r>
          </w:p>
        </w:tc>
      </w:tr>
      <w:tr w:rsidR="009A6A3A" w14:paraId="32ED25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002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2DFB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keinen übergreifenden Business Case durchgeführt. Keinen, wo wir gesagt haben, wie </w:t>
            </w:r>
          </w:p>
        </w:tc>
      </w:tr>
      <w:tr w:rsidR="009A6A3A" w14:paraId="43B268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63EE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8DF1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viele Prozesse gibt es im Unternehmen, was für ein Potential haben die, und jetzt rechnen wir einen </w:t>
            </w:r>
          </w:p>
        </w:tc>
      </w:tr>
      <w:tr w:rsidR="009A6A3A" w14:paraId="280546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6D1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CD21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Business Case. Sondern wir sind überzeugt, dass man damit Einsparungen erzielen kann. Wir wollen es </w:t>
            </w:r>
          </w:p>
        </w:tc>
      </w:tr>
      <w:tr w:rsidR="009A6A3A" w14:paraId="2DD7081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43D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F80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Schritt für Schritt angehen und mit der Zeit lernen, aber haben keinen übergreifenden, großen </w:t>
            </w:r>
          </w:p>
        </w:tc>
      </w:tr>
      <w:tr w:rsidR="009A6A3A" w14:paraId="6E2BFE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E45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9D35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Business Case durchgeführt, weil wir nunmal Schritt für Schritt und langsam anfangen und deswegen </w:t>
            </w:r>
          </w:p>
        </w:tc>
      </w:tr>
      <w:tr w:rsidR="009A6A3A" w14:paraId="0C2C3E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DAF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F5FD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die Investitionen am Anfang relativ überschaubar sind. </w:t>
            </w:r>
          </w:p>
        </w:tc>
      </w:tr>
      <w:tr w:rsidR="009A6A3A" w14:paraId="2829FA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88EB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73CF2" w14:textId="6358F81C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Dann hatten Sie Invest</w:t>
            </w:r>
            <w:r w:rsidR="00AD31AA">
              <w:rPr>
                <w:rFonts w:ascii="Calibri" w:hAnsi="Calibri" w:cs="Calibri"/>
              </w:rPr>
              <w:t>iti</w:t>
            </w:r>
            <w:r>
              <w:rPr>
                <w:rFonts w:ascii="Calibri" w:hAnsi="Calibri" w:cs="Calibri"/>
              </w:rPr>
              <w:t>onen ja eigentlich nur für die Software und den Consultant, oder?</w:t>
            </w:r>
          </w:p>
        </w:tc>
      </w:tr>
      <w:tr w:rsidR="009A6A3A" w14:paraId="64BD2B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D45E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F19C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Richtig, genau, genau.</w:t>
            </w:r>
          </w:p>
        </w:tc>
      </w:tr>
      <w:tr w:rsidR="009A6A3A" w14:paraId="528A1B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74E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C2E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Die nächste Frage wäre, welche Faktoren für Sie bei dem Business Case wichtig waren. Die </w:t>
            </w:r>
          </w:p>
        </w:tc>
      </w:tr>
      <w:tr w:rsidR="009A6A3A" w14:paraId="27F10D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CF7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39B7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 wir dann einfach überspringen. Es sei denn, Sie aus der Perspektive etwas sagen, sie hätten </w:t>
            </w:r>
          </w:p>
        </w:tc>
      </w:tr>
      <w:tr w:rsidR="009A6A3A" w14:paraId="004F5F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876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5AF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gemacht, worauf hätten Sie dann geachtet? Aber falls Ihnen dazu spontan nichts einfällt, </w:t>
            </w:r>
          </w:p>
        </w:tc>
      </w:tr>
      <w:tr w:rsidR="009A6A3A" w14:paraId="5978B5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16D2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57CF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können wir die Frage auch auslassen.</w:t>
            </w:r>
          </w:p>
        </w:tc>
      </w:tr>
      <w:tr w:rsidR="009A6A3A" w14:paraId="048380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83E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365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Weil wir uns damit jetzt nicht intensiv beschäftigt haben. Aber klar, man hätte viele </w:t>
            </w:r>
          </w:p>
        </w:tc>
      </w:tr>
      <w:tr w:rsidR="009A6A3A" w14:paraId="7D62DB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60D7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03D7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quantitative Themen mit reingebracht. Potentiale, Einsparminuten gegengerechet etc. Aber das wollten </w:t>
            </w:r>
          </w:p>
        </w:tc>
      </w:tr>
      <w:tr w:rsidR="009A6A3A" w14:paraId="758331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A95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055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bewusst nicht. Auch bewusst nicht, um auch bewusst nicht zu suggerieren, dass wir dadurch </w:t>
            </w:r>
          </w:p>
        </w:tc>
      </w:tr>
      <w:tr w:rsidR="009A6A3A" w14:paraId="6FF546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FE5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488E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Arbeitsplätze abbauen wollen. Ein Business Case gibt in der Regel nur etwas her wie Einsparzeiten </w:t>
            </w:r>
          </w:p>
        </w:tc>
      </w:tr>
      <w:tr w:rsidR="009A6A3A" w14:paraId="172971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F151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809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von RPA, und damit Freisetzung von Personal. Aber das schaffe ich ja auch nur, wenn ich das Personal </w:t>
            </w:r>
          </w:p>
        </w:tc>
      </w:tr>
      <w:tr w:rsidR="009A6A3A" w14:paraId="561FC2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2E7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D85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freisetze, dann habe ich de facto ja keine direkte Freisetzung und Einsparung generiert, </w:t>
            </w:r>
          </w:p>
        </w:tc>
      </w:tr>
      <w:tr w:rsidR="009A6A3A" w14:paraId="1B83D3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36C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FABE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sondern das passiert ja indirekt, indem ich diese Ressource dann für andere Sachen einsetze oder </w:t>
            </w:r>
          </w:p>
        </w:tc>
      </w:tr>
      <w:tr w:rsidR="009A6A3A" w14:paraId="41A947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05EF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83C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andere Sachen abfange. In diese Diskussion wollten wir offensichtlich erstmal nicht reingehen.</w:t>
            </w:r>
          </w:p>
        </w:tc>
      </w:tr>
      <w:tr w:rsidR="009A6A3A" w14:paraId="14CF2E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0EB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FC7C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Wie war das denn mit dem Mitarbeiterklima? Häufig bekommen die Mitarbeiter das in den falschen </w:t>
            </w:r>
          </w:p>
        </w:tc>
      </w:tr>
      <w:tr w:rsidR="009A6A3A" w14:paraId="09EB91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F5E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B370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Hals, haben Angst um Ihren Job? Konnten Sie das lösen? </w:t>
            </w:r>
          </w:p>
        </w:tc>
      </w:tr>
      <w:tr w:rsidR="009A6A3A" w14:paraId="04A2F7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70F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F4C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Dadurch, dass wir das relativ behutsam angehen und angegangen sind, und viel die Kollegen </w:t>
            </w:r>
          </w:p>
        </w:tc>
      </w:tr>
      <w:tr w:rsidR="009A6A3A" w14:paraId="693257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506D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408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abgeholt haben, wo wir stehen und wie wir damit vorgehen wollen, und auch unsere Botschaften </w:t>
            </w:r>
          </w:p>
        </w:tc>
      </w:tr>
      <w:tr w:rsidR="009A6A3A" w14:paraId="768801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0DC3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D5FF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platziert haben, wurde das bis jetzt immer verstanden und richtig aufgenommen, so wie wir es wollen. </w:t>
            </w:r>
          </w:p>
        </w:tc>
      </w:tr>
      <w:tr w:rsidR="009A6A3A" w14:paraId="176B92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D5C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9B82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Darauf werden wir in der Zukunft auch weiterhin achten. </w:t>
            </w:r>
          </w:p>
        </w:tc>
      </w:tr>
      <w:tr w:rsidR="009A6A3A" w14:paraId="6980FA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E973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C95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bedarf es sicher auch einer ausgiebigen Kommunikation mit den betroffenen Parteien und </w:t>
            </w:r>
          </w:p>
        </w:tc>
      </w:tr>
      <w:tr w:rsidR="009A6A3A" w14:paraId="63EF84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3B9B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9132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Abteilungen.</w:t>
            </w:r>
          </w:p>
        </w:tc>
      </w:tr>
      <w:tr w:rsidR="009A6A3A" w14:paraId="68C76C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8F0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86F0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</w:t>
            </w:r>
          </w:p>
        </w:tc>
      </w:tr>
      <w:tr w:rsidR="009A6A3A" w14:paraId="7317BF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5981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F93F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Die nächste Frage bezieht sich darauf, ob die Anzahl der automatisierten Prozesse sukzessive </w:t>
            </w:r>
          </w:p>
        </w:tc>
      </w:tr>
      <w:tr w:rsidR="009A6A3A" w14:paraId="10277C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D4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DFC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erhöht wurde. Jetzt sind Sie ja an dem Punkt noch gar nicht, ne? Sie sind ja noch in der Pilotphase. </w:t>
            </w:r>
          </w:p>
        </w:tc>
      </w:tr>
      <w:tr w:rsidR="009A6A3A" w14:paraId="597E5C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34C9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E4E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ist das dann eingeplant? Sie wollen nicht nur diese 4, 5 Prozesse machen, sondern immer weiter </w:t>
            </w:r>
          </w:p>
        </w:tc>
      </w:tr>
      <w:tr w:rsidR="009A6A3A" w14:paraId="6C86AF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AB3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B533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gehen?</w:t>
            </w:r>
          </w:p>
        </w:tc>
      </w:tr>
      <w:tr w:rsidR="009A6A3A" w14:paraId="1F282C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39C6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2D23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 Sukzessive aufbauen.</w:t>
            </w:r>
          </w:p>
        </w:tc>
      </w:tr>
      <w:tr w:rsidR="009A6A3A" w14:paraId="1B998A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1485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1C2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Haben Sie da irgendwelche Faktoren, die bei der Skalierung eine Rolle spielen werden. Also zum </w:t>
            </w:r>
          </w:p>
        </w:tc>
      </w:tr>
      <w:tr w:rsidR="009A6A3A" w14:paraId="48FF18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F627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243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Beispiel, dass die Komplexität immer weiter erhöht werden soll. </w:t>
            </w:r>
          </w:p>
        </w:tc>
      </w:tr>
      <w:tr w:rsidR="009A6A3A" w14:paraId="59E275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E1C0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669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Das ist dann der Weg, dass wir mit komplexarmen Prozessen anfangen und dann mit dem </w:t>
            </w:r>
          </w:p>
        </w:tc>
      </w:tr>
      <w:tr w:rsidR="009A6A3A" w14:paraId="3C6AF2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C06D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FFC9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Steigenden Know-how und der steigenden Erfahrung und Stabilität wir uns auch an größere und </w:t>
            </w:r>
          </w:p>
        </w:tc>
      </w:tr>
      <w:tr w:rsidR="009A6A3A" w14:paraId="55183C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6F4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169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komplexere Prozesse herantasten, um da weitere Potentiale zu heben.</w:t>
            </w:r>
          </w:p>
        </w:tc>
      </w:tr>
      <w:tr w:rsidR="009A6A3A" w14:paraId="7B4397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7B6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5BF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Wie ist das dann mit der Einbindung von anderen Abteilungen? Die besteht dann weiterhin während </w:t>
            </w:r>
          </w:p>
        </w:tc>
      </w:tr>
      <w:tr w:rsidR="009A6A3A" w14:paraId="2F5110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6214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7F8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der Skalierungsphase?</w:t>
            </w:r>
          </w:p>
        </w:tc>
      </w:tr>
      <w:tr w:rsidR="009A6A3A" w14:paraId="078BA4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EDFD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D301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Da ist auch die Idee, nach 6 - 12 Monaten auf weitere Bereiche zuzugehen und dort damit </w:t>
            </w:r>
          </w:p>
        </w:tc>
      </w:tr>
      <w:tr w:rsidR="009A6A3A" w14:paraId="47877D5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46A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1E91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weiterzumachen. </w:t>
            </w:r>
          </w:p>
        </w:tc>
      </w:tr>
      <w:tr w:rsidR="009A6A3A" w14:paraId="299DA8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0E4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55C2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Alles klar. Was in der Literatur häufig vorkommt, ist, dass danach ein CoE gebildet wird. </w:t>
            </w:r>
          </w:p>
        </w:tc>
      </w:tr>
      <w:tr w:rsidR="009A6A3A" w14:paraId="77BBC7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6B60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2EAEF" w14:textId="16A62085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Jetzt kann man ja quasi sagen, </w:t>
            </w:r>
            <w:r w:rsidR="00DF022A">
              <w:rPr>
                <w:rFonts w:ascii="Calibri" w:hAnsi="Calibri" w:cs="Calibri"/>
              </w:rPr>
              <w:t>das Service Center</w:t>
            </w:r>
            <w:r>
              <w:rPr>
                <w:rFonts w:ascii="Calibri" w:hAnsi="Calibri" w:cs="Calibri"/>
              </w:rPr>
              <w:t>, ist ja auch schon quasi ein CoE.</w:t>
            </w:r>
          </w:p>
        </w:tc>
      </w:tr>
      <w:tr w:rsidR="009A6A3A" w14:paraId="29FFB2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B19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9E19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Ja. Genau.</w:t>
            </w:r>
          </w:p>
        </w:tc>
      </w:tr>
      <w:tr w:rsidR="009A6A3A" w14:paraId="3F2C3A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FDE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7BB6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Wie würden Sie dann RPA langfristig verankern wollen? Ist das dann ein CoE im CoE oder haben Sie </w:t>
            </w:r>
          </w:p>
        </w:tc>
      </w:tr>
      <w:tr w:rsidR="009A6A3A" w14:paraId="46F106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7A32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B1E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 schon Ideen, wie Sie das machen wollen?</w:t>
            </w:r>
          </w:p>
        </w:tc>
      </w:tr>
      <w:tr w:rsidR="009A6A3A" w14:paraId="6805DC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3B9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7599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Ein hybrides Modell. Wir werden dann bei uns ein Kernteam haben, das übergreifend die Keimzelle </w:t>
            </w:r>
          </w:p>
        </w:tc>
      </w:tr>
      <w:tr w:rsidR="009A6A3A" w14:paraId="5154E0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C01F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417E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RPA ist. Wir werden innerhalb der Fachbereiche Key User identifizieren und anlernen, die dann </w:t>
            </w:r>
          </w:p>
        </w:tc>
      </w:tr>
      <w:tr w:rsidR="009A6A3A" w14:paraId="23F35A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8D0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562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die laufenden Prozesse bei sich verantwortlich sind, wenn zum Beispiel nochmal irgendwo ein </w:t>
            </w:r>
          </w:p>
        </w:tc>
      </w:tr>
      <w:tr w:rsidR="009A6A3A" w14:paraId="094249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2647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5D8F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Passwort generiert werden muss oder für einfache administrative Tätigkeiten um RPA. Das heißt, das </w:t>
            </w:r>
          </w:p>
        </w:tc>
      </w:tr>
      <w:tr w:rsidR="009A6A3A" w14:paraId="7509EC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D2DD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4CDD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wird so ein hybrides Modell sein aus einem CoE und dann Key Usern in den Fachbereichen.</w:t>
            </w:r>
          </w:p>
        </w:tc>
      </w:tr>
      <w:tr w:rsidR="009A6A3A" w14:paraId="48005B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D12E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F3EE0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Sollen die Key User dann auch als Multipliaktoren für RPA fungieren? Die sollen das weiter ins </w:t>
            </w:r>
          </w:p>
        </w:tc>
      </w:tr>
      <w:tr w:rsidR="009A6A3A" w14:paraId="4BF21B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8156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B35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Unternehmen hineintragen?</w:t>
            </w:r>
          </w:p>
        </w:tc>
      </w:tr>
      <w:tr w:rsidR="009A6A3A" w14:paraId="6C697B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75EA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750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</w:t>
            </w:r>
          </w:p>
        </w:tc>
      </w:tr>
      <w:tr w:rsidR="009A6A3A" w14:paraId="6B70FD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54EE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1748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Aber aufgehangen ist es grundsäztlich im Shared Service Center bei Ihnen, das ist die zentrale </w:t>
            </w:r>
          </w:p>
        </w:tc>
      </w:tr>
      <w:tr w:rsidR="009A6A3A" w14:paraId="5A68EB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114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833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Komponente.</w:t>
            </w:r>
          </w:p>
        </w:tc>
      </w:tr>
      <w:tr w:rsidR="009A6A3A" w14:paraId="040B36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919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FA7F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</w:t>
            </w:r>
          </w:p>
        </w:tc>
      </w:tr>
      <w:tr w:rsidR="009A6A3A" w14:paraId="301EF7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2EE8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265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interessant mit dem zentralen und dezentralen Aspekt, diese hybride Form. Weil das auch im </w:t>
            </w:r>
          </w:p>
        </w:tc>
      </w:tr>
      <w:tr w:rsidR="009A6A3A" w14:paraId="54C3D4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5D0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5A4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BPM neueste Erkenntnisse aus der Forschung sind, dass das ein sehr guter Ansatz ist, um das Thema </w:t>
            </w:r>
          </w:p>
        </w:tc>
      </w:tr>
      <w:tr w:rsidR="009A6A3A" w14:paraId="70281C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BC1E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A1A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ganzheitlich zu betrachten. Von daher sehr interessante Erkenntnisse.</w:t>
            </w:r>
          </w:p>
        </w:tc>
      </w:tr>
      <w:tr w:rsidR="009A6A3A" w14:paraId="4FFF00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733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FAB6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>
              <w:rPr>
                <w:rFonts w:ascii="Calibri" w:hAnsi="Calibri" w:cs="Calibri"/>
                <w:b/>
                <w:bCs/>
              </w:rPr>
              <w:t xml:space="preserve">TEIL 1 ZU ENDE. BEGINN VON TEIL 2.  </w:t>
            </w:r>
          </w:p>
        </w:tc>
      </w:tr>
      <w:tr w:rsidR="009A6A3A" w14:paraId="6D817F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6D17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D58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Wir sind bis zur B9.2 gekommen. Da ging es um das CoE. Wir hatten das Thema Skalierung gerade </w:t>
            </w:r>
          </w:p>
        </w:tc>
      </w:tr>
      <w:tr w:rsidR="009A6A3A" w14:paraId="72430F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30F8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77B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besprochen. Da haben Sie schon von dem hybriden Modell erzählt. Vielleicht können wir da nochmal </w:t>
            </w:r>
          </w:p>
        </w:tc>
      </w:tr>
      <w:tr w:rsidR="009A6A3A" w14:paraId="3240C2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F15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6B23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einsteigen, wie das CoE organisiert ist. Bzw. es besteht ja noch nicht, das soll erst nach der Zeit </w:t>
            </w:r>
          </w:p>
        </w:tc>
      </w:tr>
      <w:tr w:rsidR="009A6A3A" w14:paraId="52527A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ACC4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BA4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entstehen. Dass Sie da nochmal kurz sagen, was da die organisatorische Struktur sein soll.</w:t>
            </w:r>
          </w:p>
        </w:tc>
      </w:tr>
      <w:tr w:rsidR="009A6A3A" w14:paraId="2616E6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CC1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D392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 klar, gerne. Also die Idee ist, dass wir zentrale Ressourcen aufbauen, die das Thema RPA </w:t>
            </w:r>
          </w:p>
        </w:tc>
      </w:tr>
      <w:tr w:rsidR="009A6A3A" w14:paraId="7DCDB7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40D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37F76" w14:textId="7E3A4C34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übergreifend</w:t>
            </w:r>
            <w:r w:rsidR="00DF022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im Konzern koordinieren sollen und auch inhouse befähigt sind, Implementierungen selber </w:t>
            </w:r>
          </w:p>
        </w:tc>
      </w:tr>
      <w:tr w:rsidR="009A6A3A" w14:paraId="049F7E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73BF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559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durchzuführen. Dann ist es vorgesehen, dass sobald ein Prozess in einem Fachbereich umgesetzt wurde, </w:t>
            </w:r>
          </w:p>
        </w:tc>
      </w:tr>
      <w:tr w:rsidR="009A6A3A" w14:paraId="784375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83C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0022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diesem Fachbereich zwei Key User identifiziert werden und dementsprechend angelernt werden, die </w:t>
            </w:r>
          </w:p>
        </w:tc>
      </w:tr>
      <w:tr w:rsidR="009A6A3A" w14:paraId="50B396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8D81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874D7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gewisse administrative Tätigkeiten im RPA-Umfeld eigenständig durchführen können. Damit </w:t>
            </w:r>
          </w:p>
        </w:tc>
      </w:tr>
      <w:tr w:rsidR="009A6A3A" w14:paraId="308FD5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149D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A140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sichergestellt wird, dass im Tagesgeschäft, wenn mal irgendwo ein Robot im Prozess hängenbleibt und </w:t>
            </w:r>
          </w:p>
        </w:tc>
      </w:tr>
      <w:tr w:rsidR="009A6A3A" w14:paraId="03FD98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F1BF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0CB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weiterläuft, weil irgendwo eine einfache Störung aufgetreten ist. Sei es ein Popup, ein </w:t>
            </w:r>
          </w:p>
        </w:tc>
      </w:tr>
      <w:tr w:rsidR="009A6A3A" w14:paraId="3EB06F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125B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FEF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Passwort muss zurückgesetzt werden. Ein einfaches Feststellen, was überhaupt das Problem ist, und </w:t>
            </w:r>
          </w:p>
        </w:tc>
      </w:tr>
      <w:tr w:rsidR="009A6A3A" w14:paraId="58476A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271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B03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ggf. auch direkt behandeln. Dass das direkt vom Fachbereich durchgeführt wird und nicht der </w:t>
            </w:r>
          </w:p>
        </w:tc>
      </w:tr>
      <w:tr w:rsidR="009A6A3A" w14:paraId="4F5356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099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CEF32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Fachbereich darauf angewiesen ist, dass der zentrale RPA-Consultant vorbeikommt und sich das </w:t>
            </w:r>
          </w:p>
        </w:tc>
      </w:tr>
      <w:tr w:rsidR="009A6A3A" w14:paraId="141DB5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252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F835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anschaut, um so möglichst das operative Tagesgeschäft reibungslos ablaufen lassen zu können. Von </w:t>
            </w:r>
          </w:p>
        </w:tc>
      </w:tr>
      <w:tr w:rsidR="009A6A3A" w14:paraId="4D79E3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8CDC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C36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daher werden quasi zentrale RPA-Consultants, so heißen die, aufgebaut. Dann wird auch je Fachbereich </w:t>
            </w:r>
          </w:p>
        </w:tc>
      </w:tr>
      <w:tr w:rsidR="009A6A3A" w14:paraId="4068C9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E82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F785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sukzessive RPA Key User identifiziert und bekommen Basisschulungen.</w:t>
            </w:r>
          </w:p>
        </w:tc>
      </w:tr>
      <w:tr w:rsidR="009A6A3A" w14:paraId="38F0D7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4EF7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33B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Sollen diese Key User schlussendlich auch alleine Automatisierungen durchführen, oder sollen die </w:t>
            </w:r>
          </w:p>
        </w:tc>
      </w:tr>
      <w:tr w:rsidR="009A6A3A" w14:paraId="53EF17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7BB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007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beiden zentralen RPA-Consultants immer dabei sein?</w:t>
            </w:r>
          </w:p>
        </w:tc>
      </w:tr>
      <w:tr w:rsidR="009A6A3A" w14:paraId="1D2B9A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8A8D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2CA6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Die Automatisierung, die Umsetzung, die Implementierung mit dem (unverständlich) soll erstmal </w:t>
            </w:r>
          </w:p>
        </w:tc>
      </w:tr>
      <w:tr w:rsidR="009A6A3A" w14:paraId="4EA915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0B26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89AD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ausschließlich von den RPA-Consultants durchgeführt werden. Die Key User sollen sich nur auf die </w:t>
            </w:r>
          </w:p>
        </w:tc>
      </w:tr>
      <w:tr w:rsidR="009A6A3A" w14:paraId="596E91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12ED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F9C5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Administration fokussieren. Für den Anfang. </w:t>
            </w:r>
          </w:p>
        </w:tc>
      </w:tr>
      <w:tr w:rsidR="009A6A3A" w14:paraId="32C8F4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1DBE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E622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geht es ja wahrscheinlich auch um so Sachen wie Standardisierungen, damit das nicht so ein </w:t>
            </w:r>
          </w:p>
        </w:tc>
      </w:tr>
      <w:tr w:rsidR="009A6A3A" w14:paraId="3E633B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3CEC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19D1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Wildwuchs wird, oder? </w:t>
            </w:r>
          </w:p>
        </w:tc>
      </w:tr>
      <w:tr w:rsidR="009A6A3A" w14:paraId="19F2EB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5B6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F53E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richtig. Genau. </w:t>
            </w:r>
          </w:p>
        </w:tc>
      </w:tr>
      <w:tr w:rsidR="009A6A3A" w14:paraId="1449F5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C45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7A4C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interessantes Modell mit dem hybriden Ansatz. Das hatte ich gestern ja auch schon kurz </w:t>
            </w:r>
          </w:p>
        </w:tc>
      </w:tr>
      <w:tr w:rsidR="009A6A3A" w14:paraId="279FC8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8D06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012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erwähnt. Das ist ja auch im BPM total im Kommen, dass man das hybrid gestaltet mit top-down und </w:t>
            </w:r>
          </w:p>
        </w:tc>
      </w:tr>
      <w:tr w:rsidR="009A6A3A" w14:paraId="712F2C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D361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0C8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bottom-up Elementen. Dann würde ich sagen, können wir zur B9.3 kommen. Da geht es nochmal speziell </w:t>
            </w:r>
          </w:p>
        </w:tc>
      </w:tr>
      <w:tr w:rsidR="009A6A3A" w14:paraId="6C9085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7F7A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74F2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 die Funktion des CoE. Da habe ich mir gerade auch schon mitgeschrieben, es ist ihnen besonders </w:t>
            </w:r>
          </w:p>
        </w:tc>
      </w:tr>
      <w:tr w:rsidR="009A6A3A" w14:paraId="65AEB3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918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4813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wichtig, dass die Abteilung dann natürlich dazu befähigt ist, die Implementierung ohne externe Hilfe </w:t>
            </w:r>
          </w:p>
        </w:tc>
      </w:tr>
      <w:tr w:rsidR="009A6A3A" w14:paraId="1AB177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0E5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0645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durchzuführen. Was wären sonst noch elementare Funktionen, die Sie beim CoE sehen würden?</w:t>
            </w:r>
          </w:p>
        </w:tc>
      </w:tr>
      <w:tr w:rsidR="009A6A3A" w14:paraId="252CE9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7180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099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grundsätzliche Know-how bzw. die Expertise aufzubauen, um die Trends, die sich in dem Thema </w:t>
            </w:r>
          </w:p>
        </w:tc>
      </w:tr>
      <w:tr w:rsidR="009A6A3A" w14:paraId="0D8EAF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9FA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D01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ergeben, dort führend voranzugehen und weiterzuentwickeln. Das ist ja bereits jetzt schon der Fall, </w:t>
            </w:r>
          </w:p>
        </w:tc>
      </w:tr>
      <w:tr w:rsidR="009A6A3A" w14:paraId="07DC63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D85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785F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Themen wie Künstliche Intelligenz angwendet werden. Das wenden wir zwar aktuell nicht an, aber </w:t>
            </w:r>
          </w:p>
        </w:tc>
      </w:tr>
      <w:tr w:rsidR="009A6A3A" w14:paraId="050BA7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6740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DAB2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es dann darum geht, solche Technologien auch mehr zu nutzen, dann soll hier die Expertise da </w:t>
            </w:r>
          </w:p>
        </w:tc>
      </w:tr>
      <w:tr w:rsidR="009A6A3A" w14:paraId="6ACAF0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B52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3CD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sein, um das federführend voranzutreiben. Das heißt, Trendsetter im Robotics-Umfeld zu sein und dann </w:t>
            </w:r>
          </w:p>
        </w:tc>
      </w:tr>
      <w:tr w:rsidR="009A6A3A" w14:paraId="0D1A9C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15BA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5A7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entsprechend Themen und Wissen voranzubringen. </w:t>
            </w:r>
          </w:p>
        </w:tc>
      </w:tr>
      <w:tr w:rsidR="009A6A3A" w14:paraId="0C4283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17C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1B6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In dem CoE soll dann alles, was mit RPA zu tun hat, gebündelt sein. Als zentraler Ansatz. </w:t>
            </w:r>
          </w:p>
        </w:tc>
      </w:tr>
      <w:tr w:rsidR="009A6A3A" w14:paraId="29F3E4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F42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D57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Das ist richtig.</w:t>
            </w:r>
          </w:p>
        </w:tc>
      </w:tr>
      <w:tr w:rsidR="009A6A3A" w14:paraId="37AC0A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267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E59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schön. Wollen Sie noch etwas dazu ergänzen? Ansonsten können wir auch schon zum Teil C </w:t>
            </w:r>
          </w:p>
        </w:tc>
      </w:tr>
      <w:tr w:rsidR="009A6A3A" w14:paraId="215442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E757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CCAFE" w14:textId="1D8A6872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übergehen.</w:t>
            </w:r>
            <w:r w:rsidR="00DF022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Auf der nächsten Seite sehen Sie ein Flowchart zur Implementierung von RPA. Ich kann dazu </w:t>
            </w:r>
          </w:p>
        </w:tc>
      </w:tr>
      <w:tr w:rsidR="009A6A3A" w14:paraId="50A0E6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E968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09A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erstmal etwas erzählen. [...]. Haben Sie dazu erstmal grundsätzlich eine Frage?</w:t>
            </w:r>
          </w:p>
        </w:tc>
      </w:tr>
      <w:tr w:rsidR="009A6A3A" w14:paraId="7DC073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C1C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CC9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vom Ablauf und von der Darstellung habe ich es soweit erstmal verstanden. </w:t>
            </w:r>
          </w:p>
        </w:tc>
      </w:tr>
      <w:tr w:rsidR="009A6A3A" w14:paraId="2B4ED2A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042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3004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sehr schön. Dann würde ich vorschlagen, [...]. Der erste Schritt des Frameworks wäre die </w:t>
            </w:r>
          </w:p>
        </w:tc>
      </w:tr>
      <w:tr w:rsidR="009A6A3A" w14:paraId="2146A9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50EE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904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Identifikation von Automatisierungsbedarf. Das ist quasi aktuell in fast jedem Unternehmen gegeben, </w:t>
            </w:r>
          </w:p>
        </w:tc>
      </w:tr>
      <w:tr w:rsidR="009A6A3A" w14:paraId="4B8762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88A2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98D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digital arbeitet. Das ist so der Startpunkt für RPA. Wenn das nicht vorhanden ist, dann kann man </w:t>
            </w:r>
          </w:p>
        </w:tc>
      </w:tr>
      <w:tr w:rsidR="009A6A3A" w14:paraId="4BB937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EA5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8A5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auch nicht RPA verwenden.</w:t>
            </w:r>
          </w:p>
        </w:tc>
      </w:tr>
      <w:tr w:rsidR="009A6A3A" w14:paraId="54B2AD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4CF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DDA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ich muss gerade mal überlegen. Das ist ja ein allgemeines Phasenmodell. Ein allgemeines </w:t>
            </w:r>
          </w:p>
        </w:tc>
      </w:tr>
      <w:tr w:rsidR="009A6A3A" w14:paraId="6F5100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A5D1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2B2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Framework. Die Bezeichnung ist Identifikation des Automatisierungsbedarf. Ja, grundsätzlich ist es </w:t>
            </w:r>
          </w:p>
        </w:tc>
      </w:tr>
      <w:tr w:rsidR="009A6A3A" w14:paraId="7AD7F3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AFB3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3900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 richtiger Schritt. Ist ja kein Schritt, den man einmal macht, sondern sukzessive.</w:t>
            </w:r>
          </w:p>
        </w:tc>
      </w:tr>
      <w:tr w:rsidR="009A6A3A" w14:paraId="57E96D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5EC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04A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 genau. Diesen Automatisierungsbedarf muss man natürlich immer wieder identifizieren. </w:t>
            </w:r>
          </w:p>
        </w:tc>
      </w:tr>
      <w:tr w:rsidR="009A6A3A" w14:paraId="2BCBD8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426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5690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Prinzipiell vielleicht auch nochmal zur Einordnung, ist das ein Framework für die initiale </w:t>
            </w:r>
          </w:p>
        </w:tc>
      </w:tr>
      <w:tr w:rsidR="009A6A3A" w14:paraId="04CF8E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35EB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4B7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Implementierung von RPA. Das zeigt sich dann auch an späteren Schritten, wie zum Beispiel der </w:t>
            </w:r>
          </w:p>
        </w:tc>
      </w:tr>
      <w:tr w:rsidR="009A6A3A" w14:paraId="656CEB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91A8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C00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Auswahl der RPA-Software, weil so etwas macht man in der Regel nur einmal und dann wird diese </w:t>
            </w:r>
          </w:p>
        </w:tc>
      </w:tr>
      <w:tr w:rsidR="009A6A3A" w14:paraId="6D1CCF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41E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7C85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Software verwendet. Außer da läuft irgendwas komplett falsch.</w:t>
            </w:r>
          </w:p>
        </w:tc>
      </w:tr>
      <w:tr w:rsidR="009A6A3A" w14:paraId="7A2437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498AD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F900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okay. So eine Initialbewertung, wie das Potential dafür ist.</w:t>
            </w:r>
          </w:p>
        </w:tc>
      </w:tr>
      <w:tr w:rsidR="009A6A3A" w14:paraId="41E40D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3F7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1937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Die Idee bei dem Framework war auch, dass momentan viele Unternehmen in der Startphase sind, dass </w:t>
            </w:r>
          </w:p>
        </w:tc>
      </w:tr>
      <w:tr w:rsidR="009A6A3A" w14:paraId="1F4F87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8F70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A67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sie RPA verwenden. Deswegen ist ein initiales Implementierungsframework sinnvoll aktuell. </w:t>
            </w:r>
          </w:p>
        </w:tc>
      </w:tr>
      <w:tr w:rsidR="009A6A3A" w14:paraId="75040E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555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1DBA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finde ich grundsätzlich auch initial wichtig und richtig, sich da ein Bild zu verschaffen, </w:t>
            </w:r>
          </w:p>
        </w:tc>
      </w:tr>
      <w:tr w:rsidR="009A6A3A" w14:paraId="5A4EE1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0A7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5C4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 da der Automatisierungsbedarf überhaupt ist, um weiterzugehen. </w:t>
            </w:r>
          </w:p>
        </w:tc>
      </w:tr>
      <w:tr w:rsidR="009A6A3A" w14:paraId="36BB5A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23B6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D791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der erste Schritt ist auch eigentlich der kürzeste Schritt. Fast ein Axiom, viele nehmen </w:t>
            </w:r>
          </w:p>
        </w:tc>
      </w:tr>
      <w:tr w:rsidR="009A6A3A" w14:paraId="285516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240D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F49F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 an, dass der Bedarf vorhanden ist. Der zweite Schritt ist ein Screening verschiedener </w:t>
            </w:r>
          </w:p>
        </w:tc>
      </w:tr>
      <w:tr w:rsidR="009A6A3A" w14:paraId="579E3AA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DAFF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4E47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Methoden oder Technologien zur Prozessautomatisierung. Da geht es darum, dass es natürlich viel mehr </w:t>
            </w:r>
          </w:p>
        </w:tc>
      </w:tr>
      <w:tr w:rsidR="009A6A3A" w14:paraId="0AD46B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C9E5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428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 nur RPA gibt. RPA ist zwar momentan sehr gehyped, aber das heißt ja noch nicht, dass es auch die </w:t>
            </w:r>
          </w:p>
        </w:tc>
      </w:tr>
      <w:tr w:rsidR="009A6A3A" w14:paraId="033729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8946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11F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optimale Lösung für jeden Prozess ist. Und dass man da erstmal schaut, ist RPA wirklich das beste </w:t>
            </w:r>
          </w:p>
        </w:tc>
      </w:tr>
      <w:tr w:rsidR="009A6A3A" w14:paraId="5E2603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0910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9B9B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für uns in diesem Fall.</w:t>
            </w:r>
          </w:p>
        </w:tc>
      </w:tr>
      <w:tr w:rsidR="009A6A3A" w14:paraId="164DCF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8D9A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245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Da haben wir ja gestern drüber gesprochen bzgl. der alternativen </w:t>
            </w:r>
          </w:p>
        </w:tc>
      </w:tr>
      <w:tr w:rsidR="009A6A3A" w14:paraId="56D38C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C1D6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011B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Automatisierungsmöglichkeiten. Für mich ist das ein Punkt, den ich immer fallbezogen abwägen würde. </w:t>
            </w:r>
          </w:p>
        </w:tc>
      </w:tr>
      <w:tr w:rsidR="009A6A3A" w14:paraId="21C66A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F51B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DBDC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Wie gesagt, RPA hat ja grundsätzlich einen Vorteil gegenüber anderen Automatisierungslösungen, was </w:t>
            </w:r>
          </w:p>
        </w:tc>
      </w:tr>
      <w:tr w:rsidR="009A6A3A" w14:paraId="56A5CE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7668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623B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simple, applikationsübergreifende Umsetzung darstellt. Das ist ja schon ein </w:t>
            </w:r>
          </w:p>
        </w:tc>
      </w:tr>
      <w:tr w:rsidR="009A6A3A" w14:paraId="616F77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DBBA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530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Alleinstellungsmerkmal, was wir erstmal so haben. Das kann ich ja nicht mit anderen Lösungen, wie </w:t>
            </w:r>
          </w:p>
        </w:tc>
      </w:tr>
      <w:tr w:rsidR="009A6A3A" w14:paraId="1363DA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7C3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3D0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Sharepoint etc. lösen. Von daher ist das für mich // Man muss halt diesen grundsätzlichen Vorteil </w:t>
            </w:r>
          </w:p>
        </w:tc>
      </w:tr>
      <w:tr w:rsidR="009A6A3A" w14:paraId="3728C4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507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9F4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bewerten und feststellen. Den haben wir festgestellt. Und dann muss ich quasi immer sukzessive und </w:t>
            </w:r>
          </w:p>
        </w:tc>
      </w:tr>
      <w:tr w:rsidR="009A6A3A" w14:paraId="1E9170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00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164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fallbezogen abwägen, welche Automatisierung ich für diesen Fall jetzt anwende. Von daher halte ich </w:t>
            </w:r>
          </w:p>
        </w:tc>
      </w:tr>
      <w:tr w:rsidR="009A6A3A" w14:paraId="7856ED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7B6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860D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diesen Punkt "Screening aller potentiellen Automatisierungsmethoden", "Feststellen, ob RPA geeignet </w:t>
            </w:r>
          </w:p>
        </w:tc>
      </w:tr>
      <w:tr w:rsidR="009A6A3A" w14:paraId="4B6523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0A4E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2E69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ist" so von der Beschreibung her für mich jetzt schwierig bzw. könnte ich nicht so viel mit </w:t>
            </w:r>
          </w:p>
        </w:tc>
      </w:tr>
      <w:tr w:rsidR="009A6A3A" w14:paraId="537AAF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7D86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6A1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anfangen, sondern ich würde einfach nur Vor- und Nachteile von RPA gegenüber anderen </w:t>
            </w:r>
          </w:p>
        </w:tc>
      </w:tr>
      <w:tr w:rsidR="009A6A3A" w14:paraId="618E04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AC50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4CBD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Automatisierungsmöglichkeiten abwägen und Unterscheidungsmerkmale klar haben, wann wofür ich was </w:t>
            </w:r>
          </w:p>
        </w:tc>
      </w:tr>
      <w:tr w:rsidR="009A6A3A" w14:paraId="296D80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7D31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A006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verwende. Also diese Abgrenzungsmerkmale festhalten und definieren. Aber ich mache daran nicht fest, </w:t>
            </w:r>
          </w:p>
        </w:tc>
      </w:tr>
      <w:tr w:rsidR="009A6A3A" w14:paraId="0D1DDD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736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0EF0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ob RPA geeigent ist oder nicht. Das finde ich irreführend an der Stelle von uns. RPA ist ja für </w:t>
            </w:r>
          </w:p>
        </w:tc>
      </w:tr>
      <w:tr w:rsidR="009A6A3A" w14:paraId="2290F6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D72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4320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bestimmte Zwecke geeignet und für bestimmte andere Zwecke sind andere Automatisierungslösungen </w:t>
            </w:r>
          </w:p>
        </w:tc>
      </w:tr>
      <w:tr w:rsidR="009A6A3A" w14:paraId="22C450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863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7715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geeignet. Aber es ist schwer, da eine generelle Aussage zu treffen.</w:t>
            </w:r>
          </w:p>
        </w:tc>
      </w:tr>
      <w:tr w:rsidR="009A6A3A" w14:paraId="2F2AE2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CB0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66F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Können Sie das noch ein bisschen konkret machen, woran Sie dann die Vor- und Nachteile bzw. die </w:t>
            </w:r>
          </w:p>
        </w:tc>
      </w:tr>
      <w:tr w:rsidR="009A6A3A" w14:paraId="51C96A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35E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560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Sinnhaftigkeit von RPA festmachen? Das wäre noch interessant. </w:t>
            </w:r>
          </w:p>
        </w:tc>
      </w:tr>
      <w:tr w:rsidR="009A6A3A" w14:paraId="308C10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4BFD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1A3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Insbesondere sind es zwei Argumente. Es sind zwei konkrete Kriterien, die für RPA sprechen. Das </w:t>
            </w:r>
          </w:p>
        </w:tc>
      </w:tr>
      <w:tr w:rsidR="009A6A3A" w14:paraId="34520D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F39E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E16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die applikationsübergreifende Automatisierung. Auch dann die Umsetzung komplexarmer Prozesse. </w:t>
            </w:r>
          </w:p>
        </w:tc>
      </w:tr>
      <w:tr w:rsidR="009A6A3A" w14:paraId="3233AA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D9FAB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442C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das gegeben ist, dann ist wahrscheinlich eine Automatisierung mit einem anderen Programm oder </w:t>
            </w:r>
          </w:p>
        </w:tc>
      </w:tr>
      <w:tr w:rsidR="009A6A3A" w14:paraId="1D6229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2B74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D682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einer Kombination anderer Programme teurer, als wenn ich sie jetzt mit RPA durchführe. Das heißt, </w:t>
            </w:r>
          </w:p>
        </w:tc>
      </w:tr>
      <w:tr w:rsidR="009A6A3A" w14:paraId="2AD5A5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CF7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DE0C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ich diese Kriterien gegeben habe, dann sprechen die nunmal für RPA. Der weitere Vorteil ist, </w:t>
            </w:r>
          </w:p>
        </w:tc>
      </w:tr>
      <w:tr w:rsidR="009A6A3A" w14:paraId="71992B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B5D7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CA3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ich jetzt nicht auf die IT angewiesen bin. Sondern wenn ich den RPA-Consultant intern aufgebaut </w:t>
            </w:r>
          </w:p>
        </w:tc>
      </w:tr>
      <w:tr w:rsidR="009A6A3A" w14:paraId="15DFD9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7A13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FD4B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 und der sich diese Fähigkeiten angeeignet hat, wofür man ja kein IT-Studium oder sonstiges </w:t>
            </w:r>
          </w:p>
        </w:tc>
      </w:tr>
      <w:tr w:rsidR="009A6A3A" w14:paraId="33913E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9E0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06EBC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braucht, bin ich flexibel und kann agil meine Automatisierung vorantreiben. </w:t>
            </w:r>
          </w:p>
        </w:tc>
      </w:tr>
      <w:tr w:rsidR="009A6A3A" w14:paraId="6AB941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5D7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1A4B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habe ich gerade noch notiert. Das Screening geht in die gleiche Richtung, aber ich habe da </w:t>
            </w:r>
          </w:p>
        </w:tc>
      </w:tr>
      <w:tr w:rsidR="009A6A3A" w14:paraId="6A9C373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1DFAD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DBC4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den Unterschied jetzt verstanden. Danach würde der dritte Schritt erfolgen, wo man die potentiellen </w:t>
            </w:r>
          </w:p>
        </w:tc>
      </w:tr>
      <w:tr w:rsidR="009A6A3A" w14:paraId="7313F9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F5A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8189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auswählt, also das Thema Process Selection. Wie wir ja auch schon besprochen haben, es sind </w:t>
            </w:r>
          </w:p>
        </w:tc>
      </w:tr>
      <w:tr w:rsidR="009A6A3A" w14:paraId="2629AD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58B2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7C05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ja nicht alle Prozesse gleichmäßig für RPA geeignet. Und dann kann man dann auch direkt festlegen, </w:t>
            </w:r>
          </w:p>
        </w:tc>
      </w:tr>
      <w:tr w:rsidR="009A6A3A" w14:paraId="3BCAD4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165E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E8F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welche Prozesseigenschaften grundsätzlich relevant sind bzw. wichtig sind für den Einsatz mit RPA.</w:t>
            </w:r>
          </w:p>
        </w:tc>
      </w:tr>
      <w:tr w:rsidR="009A6A3A" w14:paraId="4463E4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1B8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2892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auch so ein Mix aus dem ersten Punkt und der allgemeinen Kriterien, die für diese </w:t>
            </w:r>
          </w:p>
        </w:tc>
      </w:tr>
      <w:tr w:rsidR="009A6A3A" w14:paraId="1E15B1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A169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2918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Auswahl interessant sind. Ist auf jeden Fall sinnvoll, diese Darstellungsweise, dass man anhand </w:t>
            </w:r>
          </w:p>
        </w:tc>
      </w:tr>
      <w:tr w:rsidR="009A6A3A" w14:paraId="05A899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4C08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BDF0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eines geeigenten Prozesses oder einer Auswahlmatrix diese Identifikation durchgeführt, um ein </w:t>
            </w:r>
          </w:p>
        </w:tc>
      </w:tr>
      <w:tr w:rsidR="009A6A3A" w14:paraId="474DB5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2F72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FB4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gewisses Repertoire an Prozessen zu haben, an die man herangehen kann. Wir haben das ein Stück weit </w:t>
            </w:r>
          </w:p>
        </w:tc>
      </w:tr>
      <w:tr w:rsidR="009A6A3A" w14:paraId="74C1DC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43EA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399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anders gemacht, da wir uns im ersten Schritt  damit beschäftigt haben, dass wir ein Dutzend Prozesse </w:t>
            </w:r>
          </w:p>
        </w:tc>
      </w:tr>
      <w:tr w:rsidR="009A6A3A" w14:paraId="5AEBB3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2E43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9512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definieren und uns direkt an die heranmachen, bevor wir die große Potentialanalyse durchführen über </w:t>
            </w:r>
          </w:p>
        </w:tc>
      </w:tr>
      <w:tr w:rsidR="009A6A3A" w14:paraId="0CF6E9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1006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A443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alle Bereiche. Diese Potentialanalyse werden wir in einem zweiten Schritt machen. Aber da sind wir </w:t>
            </w:r>
          </w:p>
        </w:tc>
      </w:tr>
      <w:tr w:rsidR="009A6A3A" w14:paraId="1C1422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A0F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E270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nicht. Aber grundsätzlich ist das richtig. Man braucht ein Werkzeug, ein Instrument, mit dem </w:t>
            </w:r>
          </w:p>
        </w:tc>
      </w:tr>
      <w:tr w:rsidR="009A6A3A" w14:paraId="0C3C0D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964A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6FED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analytisch an die Auswahl der Prozesse herangeht, die bewertet, clustert, und entsprechend dann </w:t>
            </w:r>
          </w:p>
        </w:tc>
      </w:tr>
      <w:tr w:rsidR="009A6A3A" w14:paraId="7BCC1E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E97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C80F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priorisiert. Von daher halte ich das grundsätzlich von der Abfolge her und vom Schritt als </w:t>
            </w:r>
          </w:p>
        </w:tc>
      </w:tr>
      <w:tr w:rsidR="009A6A3A" w14:paraId="0F39B4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FE85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15A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einen wichtigen Schritt.</w:t>
            </w:r>
          </w:p>
        </w:tc>
      </w:tr>
      <w:tr w:rsidR="009A6A3A" w14:paraId="74D3F8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C96B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EE42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Gerade haben Sie die Potentialanalyse angesprochen. Meinen Sie damit auch etwas in Richtung </w:t>
            </w:r>
          </w:p>
        </w:tc>
      </w:tr>
      <w:tr w:rsidR="009A6A3A" w14:paraId="1A2ADF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106C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E478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Business Case?</w:t>
            </w:r>
          </w:p>
        </w:tc>
      </w:tr>
      <w:tr w:rsidR="009A6A3A" w14:paraId="063ABF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1EB0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1CE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kein direkter Business Case. Ich stelle mir darunter einen Trichter vor, wie so einen </w:t>
            </w:r>
          </w:p>
        </w:tc>
      </w:tr>
      <w:tr w:rsidR="009A6A3A" w14:paraId="3FA243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1F0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DF4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Vertriebstrichter. Da kommen Prozesse rein und die müssen auf Machbarkeit und Aufwand bewertet </w:t>
            </w:r>
          </w:p>
        </w:tc>
      </w:tr>
      <w:tr w:rsidR="009A6A3A" w14:paraId="513C1F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564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239B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werden. Also eine Bewertungsmatrix pro Prozess. Es gibt keinen Business Case, der das gesamte </w:t>
            </w:r>
          </w:p>
        </w:tc>
      </w:tr>
      <w:tr w:rsidR="009A6A3A" w14:paraId="40AD01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085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DCF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RPA-Engagement analysiert. </w:t>
            </w:r>
          </w:p>
        </w:tc>
      </w:tr>
      <w:tr w:rsidR="009A6A3A" w14:paraId="70C1EE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7260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A08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verstanden. Danach dann der vierte Schritt wäre die Auswahl der RPA-Software, wo man eine </w:t>
            </w:r>
          </w:p>
        </w:tc>
      </w:tr>
      <w:tr w:rsidR="009A6A3A" w14:paraId="211000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73C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2505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Evaluation verschiedener RPA-Tools durchführt. Dafür kann man auch die aus Schritt 3 identifizierten </w:t>
            </w:r>
          </w:p>
        </w:tc>
      </w:tr>
      <w:tr w:rsidR="009A6A3A" w14:paraId="7785AB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3F1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7A43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verwenden, um daraus die Anforderungen an die RPA-Software abzuleiten. </w:t>
            </w:r>
          </w:p>
        </w:tc>
      </w:tr>
      <w:tr w:rsidR="009A6A3A" w14:paraId="44D279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751D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C01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Die Auswahl der RPA-Software haben wir früher durchgeführt. Das einzige da ist nur, dass ich </w:t>
            </w:r>
          </w:p>
        </w:tc>
      </w:tr>
      <w:tr w:rsidR="009A6A3A" w14:paraId="64E8E1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CEBC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D68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Punkt 3 und 4 in der Reihenfolge ändern würde. Ich würde gerne erstmal, bevor ich mich ans Große und </w:t>
            </w:r>
          </w:p>
        </w:tc>
      </w:tr>
      <w:tr w:rsidR="009A6A3A" w14:paraId="413702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70B8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11B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Ganze mache und die große Analyse querbeet starte, würde ich da erstmal Klarheit haben anhand eines </w:t>
            </w:r>
          </w:p>
        </w:tc>
      </w:tr>
      <w:tr w:rsidR="009A6A3A" w14:paraId="4BC5D0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4E13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12FD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Piloten oder einer anderen Bewertung. Also diese Auswahl potentieller Prozesse würde ich einfach </w:t>
            </w:r>
          </w:p>
        </w:tc>
      </w:tr>
      <w:tr w:rsidR="009A6A3A" w14:paraId="240FBF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F00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CD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weiter nach hinten stellen. Das würde ich sogar hinter den Punkt stellen "Durchführung des PoC".</w:t>
            </w:r>
          </w:p>
        </w:tc>
      </w:tr>
      <w:tr w:rsidR="009A6A3A" w14:paraId="7AEC89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27D6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29D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Aber man braucht für denn PoC eigentlich schon potentielle Prozesse, die man dann damit </w:t>
            </w:r>
          </w:p>
        </w:tc>
      </w:tr>
      <w:tr w:rsidR="009A6A3A" w14:paraId="131238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0399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E633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automatisiert während des PoC.</w:t>
            </w:r>
          </w:p>
        </w:tc>
      </w:tr>
      <w:tr w:rsidR="009A6A3A" w14:paraId="1D797E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8FE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A85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richtig. Die Frage ist, wie weit ich die Auswahl potentieller Prozesse fasse. Also ob ich </w:t>
            </w:r>
          </w:p>
        </w:tc>
      </w:tr>
      <w:tr w:rsidR="009A6A3A" w14:paraId="334F45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D44D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669A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komplett alle relevanten Fachbereiche durchanalysiere, oder einfach nur eine qualtiative Auswahl </w:t>
            </w:r>
          </w:p>
        </w:tc>
      </w:tr>
      <w:tr w:rsidR="009A6A3A" w14:paraId="0BF3D0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A08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82F8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vornehme, wo ich sage, ok das sind die Prozesse, die ich identifiziert habe. Das ist dann so ein </w:t>
            </w:r>
          </w:p>
        </w:tc>
      </w:tr>
      <w:tr w:rsidR="009A6A3A" w14:paraId="07D4E3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9085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0B6E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bisschen eine Auslegungssache. Es ist glaube ich nicht kritisch. Es ist Geschmackssache. Man kann es </w:t>
            </w:r>
          </w:p>
        </w:tc>
      </w:tr>
      <w:tr w:rsidR="009A6A3A" w14:paraId="37C515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5B8F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4E8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gut dort stehen lassen. </w:t>
            </w:r>
          </w:p>
        </w:tc>
      </w:tr>
      <w:tr w:rsidR="009A6A3A" w14:paraId="1A3BD89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25DE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80C4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Innerhalb dieses Frameworks ist es so gemeint, dass es Prozesse sind, die für den PoC in Frage </w:t>
            </w:r>
          </w:p>
        </w:tc>
      </w:tr>
      <w:tr w:rsidR="009A6A3A" w14:paraId="53FF12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0AF6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61C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kommen. Meiner Meinung nach kann man sowieso nicht einfach mal so alle Prozesse erfassen. Man kennt </w:t>
            </w:r>
          </w:p>
        </w:tc>
      </w:tr>
      <w:tr w:rsidR="009A6A3A" w14:paraId="12ECA9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1B2F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C96A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meisten Prozesse sowieso nicht, die im Unternehmen ablaufen. Und was mit so viel </w:t>
            </w:r>
          </w:p>
        </w:tc>
      </w:tr>
      <w:tr w:rsidR="009A6A3A" w14:paraId="51A9D0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E30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2D8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Ressourcenaufwand verbunden wäre, dass es unmöglich wäre, wirklich alle potentiellen Prozesse zu </w:t>
            </w:r>
          </w:p>
        </w:tc>
      </w:tr>
      <w:tr w:rsidR="009A6A3A" w14:paraId="6EC6FE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21A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DD73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erfassen.</w:t>
            </w:r>
          </w:p>
        </w:tc>
      </w:tr>
      <w:tr w:rsidR="009A6A3A" w14:paraId="107EF0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794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0ECF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ok. Dann verstehen wir uns. Dann passt das.</w:t>
            </w:r>
          </w:p>
        </w:tc>
      </w:tr>
      <w:tr w:rsidR="009A6A3A" w14:paraId="22FAF1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00C1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DAF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gut. Danach kommt in dem Modell die Durchführung des PoC. Also Überprüfung der Machbarkeit. </w:t>
            </w:r>
          </w:p>
        </w:tc>
      </w:tr>
      <w:tr w:rsidR="009A6A3A" w14:paraId="75EAF4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C47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64D93" w14:textId="61D59323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Wo dann einfach die ausgewählten Prozesse automatis</w:t>
            </w:r>
            <w:r w:rsidR="00DF022A">
              <w:rPr>
                <w:rFonts w:ascii="Calibri" w:hAnsi="Calibri" w:cs="Calibri"/>
              </w:rPr>
              <w:t>i</w:t>
            </w:r>
            <w:r>
              <w:rPr>
                <w:rFonts w:ascii="Calibri" w:hAnsi="Calibri" w:cs="Calibri"/>
              </w:rPr>
              <w:t xml:space="preserve">ert werden und man schaut, kommen wir da raus, wo </w:t>
            </w:r>
          </w:p>
        </w:tc>
      </w:tr>
      <w:tr w:rsidR="009A6A3A" w14:paraId="5C8254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5E17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6CB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wir rauskommen wollen? Ist das für Sie auch ein wichtiger Punkt?</w:t>
            </w:r>
          </w:p>
        </w:tc>
      </w:tr>
      <w:tr w:rsidR="009A6A3A" w14:paraId="25566D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282F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67F60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finde ich sehr wichtig. Das ist ein sehr zentraler Punkt. So ein PoC der macht das ganze </w:t>
            </w:r>
          </w:p>
        </w:tc>
      </w:tr>
      <w:tr w:rsidR="009A6A3A" w14:paraId="75E27B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CEDF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1CB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Thema greifbar und man kommt von der konzeptionellen Arbeit weg. Man führt praktisch etwas durch und </w:t>
            </w:r>
          </w:p>
        </w:tc>
      </w:tr>
      <w:tr w:rsidR="009A6A3A" w14:paraId="3B7C4E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804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B2B6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 anhand dieses Uses Case oder PoC nachweisen oder auch valide argumentieren, dass es </w:t>
            </w:r>
          </w:p>
        </w:tc>
      </w:tr>
      <w:tr w:rsidR="009A6A3A" w14:paraId="1B46E3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E27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D4C99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funktioniert oder wie es funktioniert. Ich finde, das ist ein zentraler Punkt in dem ganzen </w:t>
            </w:r>
          </w:p>
        </w:tc>
      </w:tr>
      <w:tr w:rsidR="009A6A3A" w14:paraId="404958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DF4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BD7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Framework.</w:t>
            </w:r>
          </w:p>
        </w:tc>
      </w:tr>
      <w:tr w:rsidR="009A6A3A" w14:paraId="213AEE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721F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00F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Viele Kleinigkeiten merkt man ja auch erst, wenn man es macht. Der Teufel steckt im Detail. </w:t>
            </w:r>
          </w:p>
        </w:tc>
      </w:tr>
      <w:tr w:rsidR="009A6A3A" w14:paraId="629579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F06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0854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Deswegen ist das wahrscheinlich sehr wichtig. Danach kommt dann ein Business Case, den man erstellt. </w:t>
            </w:r>
          </w:p>
        </w:tc>
      </w:tr>
      <w:tr w:rsidR="009A6A3A" w14:paraId="1E9C2F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F00E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327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Dafür kann man auch denn PoC verwenden, um daraus den Business Case abzuleiten, damit man eine </w:t>
            </w:r>
          </w:p>
        </w:tc>
      </w:tr>
      <w:tr w:rsidR="009A6A3A" w14:paraId="36C027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CD9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75E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bessere Vorstellung hat, was wirklich möglich ist. Vorher fehlt einem das vielleicht noch ein </w:t>
            </w:r>
          </w:p>
        </w:tc>
      </w:tr>
      <w:tr w:rsidR="009A6A3A" w14:paraId="207E3F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D79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4452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bisschen. Und wofür der Business Case auch wichtig ist, einfach diese Lücke zwischen dem kleinen PoC </w:t>
            </w:r>
          </w:p>
        </w:tc>
      </w:tr>
      <w:tr w:rsidR="009A6A3A" w14:paraId="785E9B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B3E5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3039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der großen Skalierung zu schließen. Weil beim Business Case kommt dannn die ganze strategische </w:t>
            </w:r>
          </w:p>
        </w:tc>
      </w:tr>
      <w:tr w:rsidR="009A6A3A" w14:paraId="7A68B4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D5F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7976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Komponente mit rein, wo halt wirklich auch die Komplexität im RPA-Thema liegt. Deswegen ist an </w:t>
            </w:r>
          </w:p>
        </w:tc>
      </w:tr>
      <w:tr w:rsidR="009A6A3A" w14:paraId="49FF95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FF17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F82F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dieser Stelle der Business Case verankert.</w:t>
            </w:r>
          </w:p>
        </w:tc>
      </w:tr>
      <w:tr w:rsidR="009A6A3A" w14:paraId="52EB72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54D9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DD7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halte ich für richtig. Auch an der Stelle, auch vom Zeitpunkt her, dass dann da </w:t>
            </w:r>
          </w:p>
        </w:tc>
      </w:tr>
      <w:tr w:rsidR="009A6A3A" w14:paraId="591F4A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8C6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36BE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durchzuführen. Das ist grundsätzlich auch ein richtiger und wichtiger Schritt, so einen Business </w:t>
            </w:r>
          </w:p>
        </w:tc>
      </w:tr>
      <w:tr w:rsidR="009A6A3A" w14:paraId="0FE06C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B97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579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Case durchzuführen, weil man einfach den Stakeholdern Rechenschaft ablegen muss über den Weg, der zu </w:t>
            </w:r>
          </w:p>
        </w:tc>
      </w:tr>
      <w:tr w:rsidR="009A6A3A" w14:paraId="22F3C8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90FF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524D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gehen ist. Das hat ja auch einen Change Management Aspekt, aber auch einen kaufmännischen bzw. </w:t>
            </w:r>
          </w:p>
        </w:tc>
      </w:tr>
      <w:tr w:rsidR="009A6A3A" w14:paraId="76D1AF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D0ED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FB36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betriebswirtschaftlichen Aspekt. Ja, ist wichtig.</w:t>
            </w:r>
          </w:p>
        </w:tc>
      </w:tr>
      <w:tr w:rsidR="009A6A3A" w14:paraId="2379AA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65A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71C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schön. Danach, wenn wir den Business Case haben, dann haben wir ja auch ein bisschen </w:t>
            </w:r>
          </w:p>
        </w:tc>
      </w:tr>
      <w:tr w:rsidR="009A6A3A" w14:paraId="1DA7E2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6DCB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E0EB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durchgerechnet, wie das in Zukunft alles weitergeht. Dann kann man sich an die Skalierung des </w:t>
            </w:r>
          </w:p>
        </w:tc>
      </w:tr>
      <w:tr w:rsidR="009A6A3A" w14:paraId="2BD12F4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B81F4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456C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RPA-Angebots machen, wo man dann sukzessive die Anzahl der Prozesse erhöht, man baut sich ein </w:t>
            </w:r>
          </w:p>
        </w:tc>
      </w:tr>
      <w:tr w:rsidR="009A6A3A" w14:paraId="20C204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EEE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2E04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größeres RPA-Team auf, man baut eine RPA-Bibliothek mit Templates auf und alldergleichen..</w:t>
            </w:r>
          </w:p>
        </w:tc>
      </w:tr>
      <w:tr w:rsidR="009A6A3A" w14:paraId="291084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5F82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EDD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auch im Grunde etwas, wo wir als nächste Phase reingehen wollen. Aber finde ich auch </w:t>
            </w:r>
          </w:p>
        </w:tc>
      </w:tr>
      <w:tr w:rsidR="009A6A3A" w14:paraId="1A45CD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239F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6F8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richtig und auch gut an der Stelle. Ist auch ein wichtiger Schritt, die Skalierung und der </w:t>
            </w:r>
          </w:p>
        </w:tc>
      </w:tr>
      <w:tr w:rsidR="009A6A3A" w14:paraId="6B4A1F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05B5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CC4E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sukzessive Ausbau des RPA-Angebots.  Danach zum Aufbau des CoE. Da finde ich interessant, dass das </w:t>
            </w:r>
          </w:p>
        </w:tc>
      </w:tr>
      <w:tr w:rsidR="009A6A3A" w14:paraId="180397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FABD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104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 der Stelle kommt. Ich hätte an der Stelle den Ausbau eines CoE erwartet, aber nicht den Aufbau. </w:t>
            </w:r>
          </w:p>
        </w:tc>
      </w:tr>
      <w:tr w:rsidR="009A6A3A" w14:paraId="6198C9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567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73D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Den Aufbau hätte ich da sogar schon vor der Skalierung gesehen. Oder zumindest die Organisation und </w:t>
            </w:r>
          </w:p>
        </w:tc>
      </w:tr>
      <w:tr w:rsidR="009A6A3A" w14:paraId="381921C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2187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124A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Strukturen der RPA-Administration definieren und organisieren.</w:t>
            </w:r>
          </w:p>
        </w:tc>
      </w:tr>
      <w:tr w:rsidR="009A6A3A" w14:paraId="127851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248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2BB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Wo würden Sie es genau verankern? Ab welchem Schritt müssen die grundlegenden Strukturen für das </w:t>
            </w:r>
          </w:p>
        </w:tc>
      </w:tr>
      <w:tr w:rsidR="009A6A3A" w14:paraId="794BB6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A09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DB02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CoE feststehen?</w:t>
            </w:r>
          </w:p>
        </w:tc>
      </w:tr>
      <w:tr w:rsidR="009A6A3A" w14:paraId="5B797B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275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0AB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im Grunde genommen bevor ich anfange. Ich würde das ganz gerne haben, bevor ich anfange. Klar </w:t>
            </w:r>
          </w:p>
        </w:tc>
      </w:tr>
      <w:tr w:rsidR="009A6A3A" w14:paraId="2026BB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969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A811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 man sagen, wir nehmen 2, 3 Prozesse und automatisieren die, danach 2, 3 weitere. Dann ist das </w:t>
            </w:r>
          </w:p>
        </w:tc>
      </w:tr>
      <w:tr w:rsidR="009A6A3A" w14:paraId="6B218F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2B2F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7C3D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alles noch easy und handlebar. Aber ich würde das vorher regeln oder zumindest im frühen Stadium, </w:t>
            </w:r>
          </w:p>
        </w:tc>
      </w:tr>
      <w:tr w:rsidR="009A6A3A" w14:paraId="7B80FE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B5E4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B5FA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ich die ersten 1, 2 Prozesse gerade automatisiere, würde ich das auch geregelt haben. Damit </w:t>
            </w:r>
          </w:p>
        </w:tc>
      </w:tr>
      <w:tr w:rsidR="009A6A3A" w14:paraId="05C165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91D4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61D5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es dann nachher skaliert und Ausmaße annimmt, dann müssen da gewisse Strukturen vorhanden sein. </w:t>
            </w:r>
          </w:p>
        </w:tc>
      </w:tr>
      <w:tr w:rsidR="009A6A3A" w14:paraId="51337B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D155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85F0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Strukturen sind zum Beispiel auch, wer macht was, wer kümmert sich um was, wie ist das mit der IT </w:t>
            </w:r>
          </w:p>
        </w:tc>
      </w:tr>
      <w:tr w:rsidR="009A6A3A" w14:paraId="5794EA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A4D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96C8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geregelt, haben wir ein Berechtigungskonzept, sind wir datenschutztechnsich sauber, wer spricht mit </w:t>
            </w:r>
          </w:p>
        </w:tc>
      </w:tr>
      <w:tr w:rsidR="009A6A3A" w14:paraId="4AA0D4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6308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FC18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wem, wie ist das Service Management geregelt etc. Solche Grundsatzfragen regel ich vorher, lege dann </w:t>
            </w:r>
          </w:p>
        </w:tc>
      </w:tr>
      <w:tr w:rsidR="009A6A3A" w14:paraId="30367E3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5635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1A3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los und wenn es dann richtig nach vorne geht, baue ich das CoE nochmal aus und erweitere das. Von </w:t>
            </w:r>
          </w:p>
        </w:tc>
      </w:tr>
      <w:tr w:rsidR="009A6A3A" w14:paraId="50CAD7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5992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0CF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daher nach Erstellung des Business Case. Wenn der Business Case durch ist und jetzt Go und jetzt </w:t>
            </w:r>
          </w:p>
        </w:tc>
      </w:tr>
      <w:tr w:rsidR="009A6A3A" w14:paraId="6874EA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6DB9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41B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fangen wir an.  Vor der Skalierung hätte ich den Punkt gesehen.</w:t>
            </w:r>
          </w:p>
        </w:tc>
      </w:tr>
      <w:tr w:rsidR="009A6A3A" w14:paraId="330994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5D3E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EE16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nach dem Business Case, vor der Skalierung. Ja, gebe ich Ihnen absolut recht. Wurde auch </w:t>
            </w:r>
          </w:p>
        </w:tc>
      </w:tr>
      <w:tr w:rsidR="009A6A3A" w14:paraId="485B75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228B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1CF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ein paar mal angemerkt. Da wird sich die Reihenfolge dann noch ändern im finalen Framework. </w:t>
            </w:r>
          </w:p>
        </w:tc>
      </w:tr>
      <w:tr w:rsidR="009A6A3A" w14:paraId="6DA559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5DA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1EA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Damit wären wir das Framework dann jetzt mal im Einzelnen durchgegangen. Wenn Sie jetzt noch einmal </w:t>
            </w:r>
          </w:p>
        </w:tc>
      </w:tr>
      <w:tr w:rsidR="009A6A3A" w14:paraId="327538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55F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A13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 der Vogelperspektive draufschauen, wie würden Sie da die Sinnhaftigkeit und Umsetzbarkeit </w:t>
            </w:r>
          </w:p>
        </w:tc>
      </w:tr>
      <w:tr w:rsidR="009A6A3A" w14:paraId="689DA0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9ED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2608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allgemein einschätzen?</w:t>
            </w:r>
          </w:p>
        </w:tc>
      </w:tr>
      <w:tr w:rsidR="009A6A3A" w14:paraId="27FF8E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825E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343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glaube, das sind vom Framework her, von der Orientierung her, grundsätzlich gute Ankerpunkte </w:t>
            </w:r>
          </w:p>
        </w:tc>
      </w:tr>
      <w:tr w:rsidR="009A6A3A" w14:paraId="6EC0CA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9995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BA61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erstmal die wichtigsten Milestones, die da mit abgebildet werden. Und ich sag mal so im </w:t>
            </w:r>
          </w:p>
        </w:tc>
      </w:tr>
      <w:tr w:rsidR="009A6A3A" w14:paraId="4EF84E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6355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A1C9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Finetuning, ob man das eine ein bisschen früher macht, das andere ein bisschen später macht, das ist </w:t>
            </w:r>
          </w:p>
        </w:tc>
      </w:tr>
      <w:tr w:rsidR="009A6A3A" w14:paraId="6F29FD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52A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0EB2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so ein bisschen von der Organisation abhängig und vom Ansatz her. Aber von der Vogelperspektive </w:t>
            </w:r>
          </w:p>
        </w:tc>
      </w:tr>
      <w:tr w:rsidR="009A6A3A" w14:paraId="36378D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12C3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B51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ist das erstmal etwas, das zu 80%, 90% alle glücklich machen sollte.</w:t>
            </w:r>
          </w:p>
        </w:tc>
      </w:tr>
      <w:tr w:rsidR="009A6A3A" w14:paraId="60C07DF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E4FC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6895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freut mich zu hören. Und das stimmt natürlich auch. Im Endeffekt kommt es bei so </w:t>
            </w:r>
          </w:p>
        </w:tc>
      </w:tr>
      <w:tr w:rsidR="009A6A3A" w14:paraId="5B0F77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E3E8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0D4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strategischen Sachen auch immer auf das einzelne Unternehmen an. Da ist es schwierig, in </w:t>
            </w:r>
          </w:p>
        </w:tc>
      </w:tr>
      <w:tr w:rsidR="009A6A3A" w14:paraId="6FA453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05B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F79E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Anführungszeichen eine Anleitung zu schreiben, die dann immer passt. Das gibt es in der Strategie </w:t>
            </w:r>
          </w:p>
        </w:tc>
      </w:tr>
      <w:tr w:rsidR="009A6A3A" w14:paraId="611D67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74B9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C301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 nicht. Schön wäre es, aber... Ja, wir haben hier noch ein paar Fragen offen. Das Gute ist, </w:t>
            </w:r>
          </w:p>
        </w:tc>
      </w:tr>
      <w:tr w:rsidR="009A6A3A" w14:paraId="460EC2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54E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FEC7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haben da jetzt auch schon viel von abgehakt bei der Besprechung, deswegen sollte es relativ </w:t>
            </w:r>
          </w:p>
        </w:tc>
      </w:tr>
      <w:tr w:rsidR="009A6A3A" w14:paraId="477399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686F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4BEA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schnell gehen. Bei der C3 würde mich noch interessieren, würden Sie noch irgendwelche Phasen </w:t>
            </w:r>
          </w:p>
        </w:tc>
      </w:tr>
      <w:tr w:rsidR="009A6A3A" w14:paraId="5BCFC0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505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1AF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ergänzen, fehlt Ihnen irgendetwas noch in diesem Framework?</w:t>
            </w:r>
          </w:p>
        </w:tc>
      </w:tr>
      <w:tr w:rsidR="009A6A3A" w14:paraId="73845B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AA15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D32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Eigentlich die Phase, die ich gerade genannt habe. Die Vorstrukturierung. Im Grunde Aufbau eines </w:t>
            </w:r>
          </w:p>
        </w:tc>
      </w:tr>
      <w:tr w:rsidR="009A6A3A" w14:paraId="275A1D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7ED5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9E74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CoE. Wenn man jetzt kein CoE aufbauen möchte, aber hier ist ja auch "Definition von Rollen, Skills, </w:t>
            </w:r>
          </w:p>
        </w:tc>
      </w:tr>
      <w:tr w:rsidR="009A6A3A" w14:paraId="3368DC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541B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7154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KPIs, Festlegung strukturereller Grundsatzfragen, zentral, dezentral". Alles, was unter Punkt 8 </w:t>
            </w:r>
          </w:p>
        </w:tc>
      </w:tr>
      <w:tr w:rsidR="009A6A3A" w14:paraId="1EDB05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4775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2B37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steht, finde ich // Es ist erstmal da, das heißt es fehlt nichts. Das heißt, es ist nur die </w:t>
            </w:r>
          </w:p>
        </w:tc>
      </w:tr>
      <w:tr w:rsidR="009A6A3A" w14:paraId="2F1EAC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8F28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C824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Reihenfolge. Das einzige, das ich vielleicht noch mit draufpacken würde, ist das Thema Change </w:t>
            </w:r>
          </w:p>
        </w:tc>
      </w:tr>
      <w:tr w:rsidR="009A6A3A" w14:paraId="58D644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9A6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7C4D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Mangement, Kommunikation. Dass man das auch in einem relativ frühen Stadium, nach Durchführung des </w:t>
            </w:r>
          </w:p>
        </w:tc>
      </w:tr>
      <w:tr w:rsidR="009A6A3A" w14:paraId="7E8480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142D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D4B7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PoC und vor Erstellung des Business Case, weil mit Erstellung des Business Case, damit gehe ich auch </w:t>
            </w:r>
          </w:p>
        </w:tc>
      </w:tr>
      <w:tr w:rsidR="009A6A3A" w14:paraId="70F92A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EF6C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DAE6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raus. Und wenn ich den Stakeholdern den Business Case präsentiere, dann würde ich denen auch ein </w:t>
            </w:r>
          </w:p>
        </w:tc>
      </w:tr>
      <w:tr w:rsidR="009A6A3A" w14:paraId="136B66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9516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4862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Change Management präsentieren, wie ich das auf die Straße bringe und wie ich das in der </w:t>
            </w:r>
          </w:p>
        </w:tc>
      </w:tr>
      <w:tr w:rsidR="009A6A3A" w14:paraId="79758D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ED2E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D38B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Kommunikation, in der Belegschaft, in der Organisation verankern möchte. Mit welcher Botschaft, mit </w:t>
            </w:r>
          </w:p>
        </w:tc>
      </w:tr>
      <w:tr w:rsidR="009A6A3A" w14:paraId="1291D6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95E2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E91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welchen Mitteln. Also Thema Change Management fehlt mir hier.</w:t>
            </w:r>
          </w:p>
        </w:tc>
      </w:tr>
      <w:tr w:rsidR="009A6A3A" w14:paraId="758D7B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2C9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1B9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absolut richtig. In meiner Arbeit habe ich das vorläufige Framework auch über 7, 8 Seiten </w:t>
            </w:r>
          </w:p>
        </w:tc>
      </w:tr>
      <w:tr w:rsidR="009A6A3A" w14:paraId="06FDC0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9833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B3F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beschrieben. Das ist das auch ein Punkt mit dem Change Management. Auch genau an der Stelle, wo Sie </w:t>
            </w:r>
          </w:p>
        </w:tc>
      </w:tr>
      <w:tr w:rsidR="009A6A3A" w14:paraId="5D8D53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EB4E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E472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verankert haben. Deswegen hat es mich jetzt auch gefreut, das zu hören. Ist halt schwierig, das </w:t>
            </w:r>
          </w:p>
        </w:tc>
      </w:tr>
      <w:tr w:rsidR="009A6A3A" w14:paraId="71FC81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D150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BD44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alles in einer Zusammenfassung abzubilden.</w:t>
            </w:r>
          </w:p>
        </w:tc>
      </w:tr>
      <w:tr w:rsidR="009A6A3A" w14:paraId="764F77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FB9C2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1ABF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Natürlich.</w:t>
            </w:r>
          </w:p>
        </w:tc>
      </w:tr>
      <w:tr w:rsidR="009A6A3A" w14:paraId="0D7907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1EA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EA9E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Aber sehr schön, das auch nochmal aus der Praxis von einem Experten zu hören. Vielleicht dann </w:t>
            </w:r>
          </w:p>
        </w:tc>
      </w:tr>
      <w:tr w:rsidR="009A6A3A" w14:paraId="6ED73B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3264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1564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ganz kurz zur C4. Würden Sie irgendetwas streichen oder würden Sie sagen, die einzelnen </w:t>
            </w:r>
          </w:p>
        </w:tc>
      </w:tr>
      <w:tr w:rsidR="009A6A3A" w14:paraId="3B2DDA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CE4E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7546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Schritte sind alle relevant und sollten durchgeführt werden? </w:t>
            </w:r>
          </w:p>
        </w:tc>
      </w:tr>
      <w:tr w:rsidR="009A6A3A" w14:paraId="4CFEA1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F380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4D28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alles grundsätzlich relevant. Das einzige ist meine Anmerkung zu Punkt 2. Den Punkt würde </w:t>
            </w:r>
          </w:p>
        </w:tc>
      </w:tr>
      <w:tr w:rsidR="009A6A3A" w14:paraId="76D178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1A93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60F9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nur anders interpretieren oder aufnehmen, anders sehen. Da ging es ja nur nochmal darum, RPA </w:t>
            </w:r>
          </w:p>
        </w:tc>
      </w:tr>
      <w:tr w:rsidR="009A6A3A" w14:paraId="0657C8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CE7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C78E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grundsätzlich zu bewerten als Baustein der Automatisierung, Vor- und Nachteile und Gegenüberstellung </w:t>
            </w:r>
          </w:p>
        </w:tc>
      </w:tr>
      <w:tr w:rsidR="009A6A3A" w14:paraId="3D1C7C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0B92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B475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anderen Lösungen. Um das einfach für sich klar zu haben. Ein Screening verschiedener </w:t>
            </w:r>
          </w:p>
        </w:tc>
      </w:tr>
      <w:tr w:rsidR="009A6A3A" w14:paraId="0F3CEE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3F27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8AE8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Technologien, ja, das ist das einzige, was ich an der Stelle ein bisschen anders interpretieren </w:t>
            </w:r>
          </w:p>
        </w:tc>
      </w:tr>
      <w:tr w:rsidR="009A6A3A" w14:paraId="19174B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3583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CAE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würde. Aber ansonsten sind das alles richtige Punkte und wichtige Themen, die da auch genannt sind. </w:t>
            </w:r>
          </w:p>
        </w:tc>
      </w:tr>
      <w:tr w:rsidR="009A6A3A" w14:paraId="506E08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5D98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6378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 würde ich nichts von streichen.</w:t>
            </w:r>
          </w:p>
        </w:tc>
      </w:tr>
      <w:tr w:rsidR="009A6A3A" w14:paraId="0E60EC0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B958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4BA6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schön zu hören. Dann noch bei der C5, ob Sie einzelne Phasen zusammenfassen würden. Sie </w:t>
            </w:r>
          </w:p>
        </w:tc>
      </w:tr>
      <w:tr w:rsidR="009A6A3A" w14:paraId="2418DF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A6DF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9EF9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hatten eben schon erwähnt, bei Phase 1 und 3 sehen Sie Überschneidungen. </w:t>
            </w:r>
          </w:p>
        </w:tc>
      </w:tr>
      <w:tr w:rsidR="009A6A3A" w14:paraId="4E1186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074E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293E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Phase 1 und 3, da gibt es eine gewisse Überschneidung. </w:t>
            </w:r>
          </w:p>
        </w:tc>
      </w:tr>
      <w:tr w:rsidR="009A6A3A" w14:paraId="2211DC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E08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875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Aber würden Sie es dann auch zusammenfassen oder sollte es schon noch getrennt bleiben?</w:t>
            </w:r>
          </w:p>
        </w:tc>
      </w:tr>
      <w:tr w:rsidR="009A6A3A" w14:paraId="3A1003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939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8DDC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würde es glaube ich getrennt lassen. Das Erste ist mehr so eine Art grundsätzliche </w:t>
            </w:r>
          </w:p>
        </w:tc>
      </w:tr>
      <w:tr w:rsidR="009A6A3A" w14:paraId="5544D7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86B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DF8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Identifikation für den Automatisierungsbedarf. Ein bisschen pauschaler, holistischer gefasst, wo es </w:t>
            </w:r>
          </w:p>
        </w:tc>
      </w:tr>
      <w:tr w:rsidR="009A6A3A" w14:paraId="7F1166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5A72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B86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darum geht, haben wir überhaupt da einen Bedarf oder sind wir schon da richtig gut unterwegs, haben </w:t>
            </w:r>
          </w:p>
        </w:tc>
      </w:tr>
      <w:tr w:rsidR="009A6A3A" w14:paraId="19AFC5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FB40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A807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schon richtig tolle Prozesse? Und diese paar Kleinigkeiten, dafür brauchen wir jetzt keine </w:t>
            </w:r>
          </w:p>
        </w:tc>
      </w:tr>
      <w:tr w:rsidR="009A6A3A" w14:paraId="4647DF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7F2E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D71E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RPA-Software, das können wir so machen. Da erstmal den grundsätzlichen Bedarf zu erfassen, und wenn </w:t>
            </w:r>
          </w:p>
        </w:tc>
      </w:tr>
      <w:tr w:rsidR="009A6A3A" w14:paraId="10F8A1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77C4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6BB3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 ein Ja hinterkommt, dann an die Identifikation der potentiellen Prozesse ein Level tiefer zu </w:t>
            </w:r>
          </w:p>
        </w:tc>
      </w:tr>
      <w:tr w:rsidR="009A6A3A" w14:paraId="519E1C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4A64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C5D2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gehe. Das ist dann eher auch eine separate Übung, die man macht. Also das ist schon richtig, das </w:t>
            </w:r>
          </w:p>
        </w:tc>
      </w:tr>
      <w:tr w:rsidR="009A6A3A" w14:paraId="738582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350B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D2F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getrennt zu lassen, weil sonst vermengt man hier zwei Themen.</w:t>
            </w:r>
          </w:p>
        </w:tc>
      </w:tr>
      <w:tr w:rsidR="009A6A3A" w14:paraId="2CE8A8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DFE4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137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okay. Würden Sie sonst noch etwas zusammenfassen? </w:t>
            </w:r>
          </w:p>
        </w:tc>
      </w:tr>
      <w:tr w:rsidR="009A6A3A" w14:paraId="34B9C8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FC0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0160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Nö, eigentlich so nicht. </w:t>
            </w:r>
          </w:p>
        </w:tc>
      </w:tr>
      <w:tr w:rsidR="009A6A3A" w14:paraId="14EB75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285E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7B0E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Ja, dann bei der C6 habe ich mir auch schon aufgeschrieben, würden Sie die </w:t>
            </w:r>
          </w:p>
        </w:tc>
      </w:tr>
      <w:tr w:rsidR="009A6A3A" w14:paraId="53F9BB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EDDF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616E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Phasen 3 und 4 in der Reihenfolge ändern. So wie ich es rausgehört habe, würden Sie es ansonsten </w:t>
            </w:r>
          </w:p>
        </w:tc>
      </w:tr>
      <w:tr w:rsidR="009A6A3A" w14:paraId="7BA51F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42C6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971F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auch in der Reihenfolge sehen, wie ich es hier dargestellt habe.</w:t>
            </w:r>
          </w:p>
        </w:tc>
      </w:tr>
      <w:tr w:rsidR="009A6A3A" w14:paraId="190BC5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C930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043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Ja. Ja, das ist ok so.</w:t>
            </w:r>
          </w:p>
        </w:tc>
      </w:tr>
      <w:tr w:rsidR="009A6A3A" w14:paraId="1AFE08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614B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6BF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können wir auch direkt zur C7 kommen. Da geht es darum, welche Anforderungen müssen im </w:t>
            </w:r>
          </w:p>
        </w:tc>
      </w:tr>
      <w:tr w:rsidR="009A6A3A" w14:paraId="278C29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948A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612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 erfüllt sein, damit so eine Implementierung tatsächlich umgesetzt werden kann. Da geht </w:t>
            </w:r>
          </w:p>
        </w:tc>
      </w:tr>
      <w:tr w:rsidR="009A6A3A" w14:paraId="628A7C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8445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366C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mir auch um das Thema Management Support. Also wie wichtig ist, dass das Thema von oben gepusht </w:t>
            </w:r>
          </w:p>
        </w:tc>
      </w:tr>
      <w:tr w:rsidR="009A6A3A" w14:paraId="0218A6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D26D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821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wird, um das wirklich erfolgreich umsetzen zu können.</w:t>
            </w:r>
          </w:p>
        </w:tc>
      </w:tr>
      <w:tr w:rsidR="009A6A3A" w14:paraId="309D3D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5EB8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9C7A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Die Anforderungen, die erfüllt sein müssen, sind erstmal // Ich glaube, das Wie gut geregelt ist. </w:t>
            </w:r>
          </w:p>
        </w:tc>
      </w:tr>
      <w:tr w:rsidR="009A6A3A" w14:paraId="063F0D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0F17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B4C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heißt, wenn man mit dem Vorteilen reingeht, RPA soll ja überzeugen, dass es eine flexible, </w:t>
            </w:r>
          </w:p>
        </w:tc>
      </w:tr>
      <w:tr w:rsidR="009A6A3A" w14:paraId="460E5E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8441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8A208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schnelle Implementierungslösung ist. Das heißt, da muss ich dann entweder mit einem </w:t>
            </w:r>
          </w:p>
        </w:tc>
      </w:tr>
      <w:tr w:rsidR="009A6A3A" w14:paraId="7826D9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0496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CD8D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Implementierungspartner oder mit einer internen Ressource einen Prozess habe, mit der ich das auch </w:t>
            </w:r>
          </w:p>
        </w:tc>
      </w:tr>
      <w:tr w:rsidR="009A6A3A" w14:paraId="42E19F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F8B4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EFF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sehr schnell durchführen kann. Das heißt, diese strukturellen Gegebenheiten müssen erfüllt sein. Und </w:t>
            </w:r>
          </w:p>
        </w:tc>
      </w:tr>
      <w:tr w:rsidR="009A6A3A" w14:paraId="5CC763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B0DB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942E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Punkt 2 ist, ich muss die Entscheider, und das sind die Fachbereichsleiter, die Process Owner, </w:t>
            </w:r>
          </w:p>
        </w:tc>
      </w:tr>
      <w:tr w:rsidR="009A6A3A" w14:paraId="2B83E9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9433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55A3E" w14:textId="597A889E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überzeugt</w:t>
            </w:r>
            <w:r w:rsidR="00DF022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haben, dass RPA eine Lösung ist. Ich muss den Fachbereich eng eingebunden haben und den </w:t>
            </w:r>
          </w:p>
        </w:tc>
      </w:tr>
      <w:tr w:rsidR="009A6A3A" w14:paraId="097C97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63E3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DD2CB" w14:textId="4CD80C9C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überzeugt</w:t>
            </w:r>
            <w:r w:rsidR="00DF022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haben für die Lösung. Weil wenn er nicht überzeugt ist und er das Thema nicht kennt, also </w:t>
            </w:r>
          </w:p>
        </w:tc>
      </w:tr>
      <w:tr w:rsidR="009A6A3A" w14:paraId="1A9D0F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3B13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1B3D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wichtigen Fachbereiche und Process Owner, dann ist das zu spät. Von daher ist die Anforderung, </w:t>
            </w:r>
          </w:p>
        </w:tc>
      </w:tr>
      <w:tr w:rsidR="009A6A3A" w14:paraId="5B55FE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5BE0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744C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erfüllt sein muss, eine frühe Einbindung und Mitarbeit des Fachbereichs in dem Thema, und eine </w:t>
            </w:r>
          </w:p>
        </w:tc>
      </w:tr>
      <w:tr w:rsidR="009A6A3A" w14:paraId="27DDC4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4326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E93E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Vorstrukturierung der Umsetzung des laufenden Betriebs. </w:t>
            </w:r>
          </w:p>
        </w:tc>
      </w:tr>
      <w:tr w:rsidR="009A6A3A" w14:paraId="537EC2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F1E0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FA44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interessant schonmal. Thema Management Support noch ganz kurz. Glauben Sie, das kann auch </w:t>
            </w:r>
          </w:p>
        </w:tc>
      </w:tr>
      <w:tr w:rsidR="009A6A3A" w14:paraId="3BE47E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72B5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5A55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ohne Support klappen, oder ist das zwingend notwendig?</w:t>
            </w:r>
          </w:p>
        </w:tc>
      </w:tr>
      <w:tr w:rsidR="009A6A3A" w14:paraId="7C8E09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E7F0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C517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es ist notwendig. Es ist nahe zu dem gelagert, dass der Fachbereich eingebunden sein muss, </w:t>
            </w:r>
          </w:p>
        </w:tc>
      </w:tr>
      <w:tr w:rsidR="009A6A3A" w14:paraId="244A96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D2FA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95DA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Fachbereichleiter bzw. Process Owner, aber Management Support ist auch notwendig. Vor allem </w:t>
            </w:r>
          </w:p>
        </w:tc>
      </w:tr>
      <w:tr w:rsidR="009A6A3A" w14:paraId="6F1728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1527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6617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deswegen, weil das ein Change Management Thema ist. Man hat dann vielleicht auch Themen mit dem </w:t>
            </w:r>
          </w:p>
        </w:tc>
      </w:tr>
      <w:tr w:rsidR="009A6A3A" w14:paraId="60F6EE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7FED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87E02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Betriebsrat oder mit anderen kritischen Parteien. Da ist der Support zwingend notwendig. </w:t>
            </w:r>
          </w:p>
        </w:tc>
      </w:tr>
      <w:tr w:rsidR="009A6A3A" w14:paraId="5191D8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7645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12A5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Insbesondere in der Anlaufphase, um da Rückendeckung zu haben. </w:t>
            </w:r>
          </w:p>
        </w:tc>
      </w:tr>
      <w:tr w:rsidR="009A6A3A" w14:paraId="0D44A1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3DC9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26D3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Sie hatten gestern ja auch schon erwähnt, das Thema wird häufig einfach von den </w:t>
            </w:r>
          </w:p>
        </w:tc>
      </w:tr>
      <w:tr w:rsidR="009A6A3A" w14:paraId="2324F5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4951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98E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Fachbereichsleitern gepusht, weil die da halt das Potential sehen. Dadurch hat man da ja dann auch </w:t>
            </w:r>
          </w:p>
        </w:tc>
      </w:tr>
      <w:tr w:rsidR="009A6A3A" w14:paraId="05474C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C7CA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6FD1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direkt Support von relativ weit oben, was das ganze total unterstützt. </w:t>
            </w:r>
          </w:p>
        </w:tc>
      </w:tr>
      <w:tr w:rsidR="009A6A3A" w14:paraId="7FDD9F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7A2C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CA6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Ja.</w:t>
            </w:r>
          </w:p>
        </w:tc>
      </w:tr>
      <w:tr w:rsidR="009A6A3A" w14:paraId="0E28DA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823A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DA32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wären wir auch schon bei der letzten Frage des Interviews. Das ist nochmal eine kleine </w:t>
            </w:r>
          </w:p>
        </w:tc>
      </w:tr>
      <w:tr w:rsidR="009A6A3A" w14:paraId="240AB0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0DD4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53F4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Backup-Frage für mich, die können Sie auch gerne relativ kurz beantworten. Da geht es einfach </w:t>
            </w:r>
          </w:p>
        </w:tc>
      </w:tr>
      <w:tr w:rsidR="009A6A3A" w14:paraId="48F74A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215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0DE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nochmal kurz darum, inwiefern sich die Darstellungsweise zur Implementierung von der Ihres </w:t>
            </w:r>
          </w:p>
        </w:tc>
      </w:tr>
      <w:tr w:rsidR="009A6A3A" w14:paraId="154F8B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3CFF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D771F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Unternehmens unterscheidet, bzw. von dem, was Sie vorhaben. </w:t>
            </w:r>
          </w:p>
        </w:tc>
      </w:tr>
      <w:tr w:rsidR="009A6A3A" w14:paraId="256FA0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A396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9FF3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unterscheidet sich nicht im Wesentlichen. Ich glaube, der einzige Punkt, wo ein Unterschied </w:t>
            </w:r>
          </w:p>
        </w:tc>
      </w:tr>
      <w:tr w:rsidR="009A6A3A" w14:paraId="5DFD34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143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20A2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ist, wo wir aber vielleicht auch ein bisschen aus der Reihe fallen, ist, dass wir keinen klassischen </w:t>
            </w:r>
          </w:p>
        </w:tc>
      </w:tr>
      <w:tr w:rsidR="009A6A3A" w14:paraId="4CFAA0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1FE4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54E5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Business Case abgeliefert haben. Dass wir da nicht die übergreifende Potentialanalyse für RPA </w:t>
            </w:r>
          </w:p>
        </w:tc>
      </w:tr>
      <w:tr w:rsidR="009A6A3A" w14:paraId="71036B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E64B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9851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durchgeführt haben, einen Business Case gerechnet haben und den dann jemanden vorgestellt haben. Das </w:t>
            </w:r>
          </w:p>
        </w:tc>
      </w:tr>
      <w:tr w:rsidR="009A6A3A" w14:paraId="2BFA3C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1CDF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6E0C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der einzige Unterschied, aber meiner Meinung nach, ich habe da mit so vielen anderen Unternehmen </w:t>
            </w:r>
          </w:p>
        </w:tc>
      </w:tr>
      <w:tr w:rsidR="009A6A3A" w14:paraId="3B990D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D138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33D7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gesprochen, die da irgendwelche Rechnungen aufgelegt haben und alle haben so tolle und geile </w:t>
            </w:r>
          </w:p>
        </w:tc>
      </w:tr>
      <w:tr w:rsidR="009A6A3A" w14:paraId="3EA269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C19B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3B84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Rechnungen gemacht, wie schnell sich da der Payback rechnet. Hätten wir das gemacht, hätten wir da </w:t>
            </w:r>
          </w:p>
        </w:tc>
      </w:tr>
      <w:tr w:rsidR="009A6A3A" w14:paraId="4A23E3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81C91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CDFD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genau das gleiche fabriziert, weil das nunmal auch den Tatsachen entspricht, dass man da auch </w:t>
            </w:r>
          </w:p>
        </w:tc>
      </w:tr>
      <w:tr w:rsidR="009A6A3A" w14:paraId="1A8E8E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0EEA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17CD4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wirklich diese Paybacks erreichen kann. Und erst recht, wenn man sich dem kalkulatorisch annimmt. </w:t>
            </w:r>
          </w:p>
        </w:tc>
      </w:tr>
      <w:tr w:rsidR="009A6A3A" w14:paraId="18C1CE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D3577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9189C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haben wir einfach übergangen. Aber das heißt nicht, dass es nicht nötig ist oder unnötig ist, </w:t>
            </w:r>
          </w:p>
        </w:tc>
      </w:tr>
      <w:tr w:rsidR="009A6A3A" w14:paraId="211EAE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21BD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379A5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sondern das ist schon ein richtiger Schritt, aber da unterscheiden wir uns halt. Wir haben gesagt, </w:t>
            </w:r>
          </w:p>
        </w:tc>
      </w:tr>
      <w:tr w:rsidR="009A6A3A" w14:paraId="5AA1DC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6D20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52D90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tasten uns da heran, wir gehen behutsam und langsam voran und bauen das dann auf und wollen </w:t>
            </w:r>
          </w:p>
        </w:tc>
      </w:tr>
      <w:tr w:rsidR="009A6A3A" w14:paraId="08685A7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C907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E3A88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später exponentiell steigen. Deswegen unterscheiden wir uns von der Vorgehensweise beim Business </w:t>
            </w:r>
          </w:p>
        </w:tc>
      </w:tr>
      <w:tr w:rsidR="009A6A3A" w14:paraId="5FF419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224CD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A831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Case. </w:t>
            </w:r>
          </w:p>
        </w:tc>
      </w:tr>
      <w:tr w:rsidR="009A6A3A" w14:paraId="30C4DE9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3C913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5BBDE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Bei dem Thema Business Case gingen die Meinungen in den anderen Interviews auch auseinander. Ja, </w:t>
            </w:r>
          </w:p>
        </w:tc>
      </w:tr>
      <w:tr w:rsidR="009A6A3A" w14:paraId="25FB08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BD70B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57D76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trotzdem sehr schön. Dann sind wir schon durch. Ihnen nochmal ein ganz großes Dankeschön, das waren </w:t>
            </w:r>
          </w:p>
        </w:tc>
      </w:tr>
      <w:tr w:rsidR="009A6A3A" w14:paraId="0BC6DC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2F7E9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D620A" w14:textId="77777777" w:rsidR="009A6A3A" w:rsidRDefault="009A6A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 super Erkenntnisse.</w:t>
            </w:r>
          </w:p>
        </w:tc>
      </w:tr>
    </w:tbl>
    <w:p w14:paraId="6707A233" w14:textId="77777777" w:rsidR="009A6A3A" w:rsidRDefault="009A6A3A"/>
    <w:sectPr w:rsidR="009A6A3A">
      <w:headerReference w:type="default" r:id="rId6"/>
      <w:footerReference w:type="default" r:id="rId7"/>
      <w:pgSz w:w="11906" w:h="16838"/>
      <w:pgMar w:top="1417" w:right="850" w:bottom="1417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F95368" w14:textId="77777777" w:rsidR="00811206" w:rsidRDefault="00811206">
      <w:pPr>
        <w:spacing w:after="0" w:line="240" w:lineRule="auto"/>
      </w:pPr>
      <w:r>
        <w:separator/>
      </w:r>
    </w:p>
  </w:endnote>
  <w:endnote w:type="continuationSeparator" w:id="0">
    <w:p w14:paraId="6761416F" w14:textId="77777777" w:rsidR="00811206" w:rsidRDefault="00811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FBE18" w14:textId="77777777" w:rsidR="002B322D" w:rsidRDefault="002B322D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jc w:val="right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A5DB2" w14:textId="77777777" w:rsidR="00811206" w:rsidRDefault="00811206">
      <w:pPr>
        <w:spacing w:after="0" w:line="240" w:lineRule="auto"/>
      </w:pPr>
      <w:r>
        <w:separator/>
      </w:r>
    </w:p>
  </w:footnote>
  <w:footnote w:type="continuationSeparator" w:id="0">
    <w:p w14:paraId="3145A9B8" w14:textId="77777777" w:rsidR="00811206" w:rsidRDefault="00811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D09E96" w14:textId="77777777" w:rsidR="002B322D" w:rsidRDefault="002B322D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t>MAXQDA 2018</w:t>
    </w:r>
    <w:r>
      <w:rPr>
        <w:rFonts w:ascii="Calibri" w:hAnsi="Calibri" w:cs="Calibri"/>
        <w:sz w:val="24"/>
        <w:szCs w:val="24"/>
      </w:rPr>
      <w:tab/>
    </w:r>
    <w:r>
      <w:rPr>
        <w:rFonts w:ascii="Calibri" w:hAnsi="Calibri" w:cs="Calibri"/>
        <w:sz w:val="24"/>
        <w:szCs w:val="24"/>
      </w:rPr>
      <w:tab/>
      <w:t>30.09.2019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430"/>
    <w:rsid w:val="00017DC1"/>
    <w:rsid w:val="000305C1"/>
    <w:rsid w:val="002B322D"/>
    <w:rsid w:val="002B66B0"/>
    <w:rsid w:val="00420B80"/>
    <w:rsid w:val="00804EB7"/>
    <w:rsid w:val="00811206"/>
    <w:rsid w:val="009A6A3A"/>
    <w:rsid w:val="00AD31AA"/>
    <w:rsid w:val="00DE7430"/>
    <w:rsid w:val="00DF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1BD8EB"/>
  <w14:defaultImageDpi w14:val="0"/>
  <w15:docId w15:val="{D5060F38-76BF-4826-8013-3F38BF4AE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7238</Words>
  <Characters>45604</Characters>
  <Application>Microsoft Office Word</Application>
  <DocSecurity>0</DocSecurity>
  <Lines>380</Lines>
  <Paragraphs>105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</dc:creator>
  <cp:keywords/>
  <dc:description/>
  <cp:lastModifiedBy>A H</cp:lastModifiedBy>
  <cp:revision>2</cp:revision>
  <dcterms:created xsi:type="dcterms:W3CDTF">2020-06-10T16:05:00Z</dcterms:created>
  <dcterms:modified xsi:type="dcterms:W3CDTF">2020-06-10T16:05:00Z</dcterms:modified>
</cp:coreProperties>
</file>