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3CD134" w14:textId="77777777" w:rsidR="00FA4095" w:rsidRDefault="0051221A" w:rsidP="0051221A">
      <w:pPr>
        <w:pStyle w:val="Title"/>
      </w:pPr>
      <w:r>
        <w:t>A EUDAT Working Group on Sensitive Data Management</w:t>
      </w:r>
    </w:p>
    <w:p w14:paraId="56329B18" w14:textId="77777777" w:rsidR="0051221A" w:rsidRDefault="00773E81" w:rsidP="0051221A">
      <w:r>
        <w:t xml:space="preserve">V2 June 2016, </w:t>
      </w:r>
      <w:r w:rsidR="002C5DCB">
        <w:t>Daan Broeder</w:t>
      </w:r>
      <w:r>
        <w:t xml:space="preserve"> (EUDAT)</w:t>
      </w:r>
      <w:r w:rsidR="002C5DCB">
        <w:t xml:space="preserve">, Wolfgang </w:t>
      </w:r>
      <w:proofErr w:type="spellStart"/>
      <w:r w:rsidR="002C5DCB">
        <w:t>Kuchinke</w:t>
      </w:r>
      <w:proofErr w:type="spellEnd"/>
      <w:r>
        <w:t xml:space="preserve"> (ECRIN) </w:t>
      </w:r>
    </w:p>
    <w:p w14:paraId="6E74D470" w14:textId="77777777" w:rsidR="002C5DCB" w:rsidRDefault="002C5DCB" w:rsidP="0051221A"/>
    <w:p w14:paraId="1306BC09" w14:textId="77777777" w:rsidR="0051221A" w:rsidRPr="008475F2" w:rsidRDefault="0051221A" w:rsidP="0051221A">
      <w:pPr>
        <w:jc w:val="both"/>
        <w:rPr>
          <w:rFonts w:ascii="Helvetica Neue" w:hAnsi="Helvetica Neue"/>
        </w:rPr>
      </w:pPr>
      <w:r w:rsidRPr="008475F2">
        <w:rPr>
          <w:rFonts w:ascii="Helvetica Neue" w:hAnsi="Helvetica Neue"/>
        </w:rPr>
        <w:t xml:space="preserve">The EUDAT </w:t>
      </w:r>
      <w:r w:rsidR="006A5193">
        <w:rPr>
          <w:rFonts w:ascii="Helvetica Neue" w:hAnsi="Helvetica Neue"/>
        </w:rPr>
        <w:t>(</w:t>
      </w:r>
      <w:r w:rsidR="006A5193" w:rsidRPr="006A5193">
        <w:rPr>
          <w:rFonts w:ascii="Helvetica Neue" w:hAnsi="Helvetica Neue"/>
        </w:rPr>
        <w:t>https://www.eudat.eu/</w:t>
      </w:r>
      <w:r w:rsidR="006A5193">
        <w:rPr>
          <w:rFonts w:ascii="Helvetica Neue" w:hAnsi="Helvetica Neue"/>
        </w:rPr>
        <w:t xml:space="preserve">) </w:t>
      </w:r>
      <w:r w:rsidRPr="008475F2">
        <w:rPr>
          <w:rFonts w:ascii="Helvetica Neue" w:hAnsi="Helvetica Neue"/>
        </w:rPr>
        <w:t xml:space="preserve">infrastructure initiative is a consortium of several major European data &amp; </w:t>
      </w:r>
      <w:r w:rsidR="006A5193" w:rsidRPr="008475F2">
        <w:rPr>
          <w:rFonts w:ascii="Helvetica Neue" w:hAnsi="Helvetica Neue"/>
        </w:rPr>
        <w:t>comput</w:t>
      </w:r>
      <w:r w:rsidR="006A5193">
        <w:rPr>
          <w:rFonts w:ascii="Helvetica Neue" w:hAnsi="Helvetica Neue"/>
        </w:rPr>
        <w:t>ing</w:t>
      </w:r>
      <w:r w:rsidR="006A5193" w:rsidRPr="008475F2">
        <w:rPr>
          <w:rFonts w:ascii="Helvetica Neue" w:hAnsi="Helvetica Neue"/>
        </w:rPr>
        <w:t xml:space="preserve"> </w:t>
      </w:r>
      <w:r w:rsidRPr="008475F2">
        <w:rPr>
          <w:rFonts w:ascii="Helvetica Neue" w:hAnsi="Helvetica Neue"/>
        </w:rPr>
        <w:t xml:space="preserve">centers and research community centers </w:t>
      </w:r>
      <w:r w:rsidR="006A5193">
        <w:rPr>
          <w:rFonts w:ascii="Helvetica Neue" w:hAnsi="Helvetica Neue"/>
        </w:rPr>
        <w:t>as well as</w:t>
      </w:r>
      <w:r w:rsidR="006A5193" w:rsidRPr="008475F2">
        <w:rPr>
          <w:rFonts w:ascii="Helvetica Neue" w:hAnsi="Helvetica Neue"/>
        </w:rPr>
        <w:t xml:space="preserve"> </w:t>
      </w:r>
      <w:r w:rsidRPr="008475F2">
        <w:rPr>
          <w:rFonts w:ascii="Helvetica Neue" w:hAnsi="Helvetica Neue"/>
        </w:rPr>
        <w:t>organizations that are working towards an interoperable layer of common data services and a common model for managing data. EUDAT is currently funded by the Horizon 2020 EUDAT2020 project</w:t>
      </w:r>
      <w:r w:rsidR="006A5193">
        <w:rPr>
          <w:rFonts w:ascii="Helvetica Neue" w:hAnsi="Helvetica Neue"/>
        </w:rPr>
        <w:t>,</w:t>
      </w:r>
      <w:r w:rsidRPr="008475F2">
        <w:rPr>
          <w:rFonts w:ascii="Helvetica Neue" w:hAnsi="Helvetica Neue"/>
        </w:rPr>
        <w:t xml:space="preserve"> </w:t>
      </w:r>
      <w:r w:rsidR="006A5193">
        <w:rPr>
          <w:rFonts w:ascii="Helvetica Neue" w:hAnsi="Helvetica Neue"/>
        </w:rPr>
        <w:t>with the</w:t>
      </w:r>
      <w:r w:rsidRPr="008475F2">
        <w:rPr>
          <w:rFonts w:ascii="Helvetica Neue" w:hAnsi="Helvetica Neue"/>
        </w:rPr>
        <w:t xml:space="preserve"> task to initiate and support working groups comprising research communit</w:t>
      </w:r>
      <w:r w:rsidR="006A5193">
        <w:rPr>
          <w:rFonts w:ascii="Helvetica Neue" w:hAnsi="Helvetica Neue"/>
        </w:rPr>
        <w:t>ies</w:t>
      </w:r>
      <w:r w:rsidRPr="008475F2">
        <w:rPr>
          <w:rFonts w:ascii="Helvetica Neue" w:hAnsi="Helvetica Neue"/>
        </w:rPr>
        <w:t xml:space="preserve"> and EUDAT experts to collaborate on investigating specific data management challenges and their solution by developing and testing new technologies.</w:t>
      </w:r>
    </w:p>
    <w:p w14:paraId="046855C1" w14:textId="77777777" w:rsidR="0051221A" w:rsidRPr="008475F2" w:rsidRDefault="0051221A" w:rsidP="0051221A">
      <w:pPr>
        <w:rPr>
          <w:rFonts w:ascii="Helvetica Neue" w:hAnsi="Helvetica Neue"/>
        </w:rPr>
      </w:pPr>
    </w:p>
    <w:p w14:paraId="31AE6E3C" w14:textId="77777777" w:rsidR="0051221A" w:rsidRPr="008475F2" w:rsidRDefault="0051221A" w:rsidP="0051221A">
      <w:pPr>
        <w:rPr>
          <w:rFonts w:ascii="Helvetica Neue" w:hAnsi="Helvetica Neue" w:cs="Helvetica Neue"/>
        </w:rPr>
      </w:pPr>
      <w:r w:rsidRPr="008475F2">
        <w:rPr>
          <w:rFonts w:ascii="Helvetica Neue" w:hAnsi="Helvetica Neue" w:cs="Helvetica Neue"/>
          <w:b/>
          <w:bCs/>
        </w:rPr>
        <w:t>Problem statement.</w:t>
      </w:r>
      <w:bookmarkStart w:id="0" w:name="_GoBack"/>
      <w:bookmarkEnd w:id="0"/>
    </w:p>
    <w:p w14:paraId="0BC7B237" w14:textId="77777777" w:rsidR="0051221A" w:rsidRPr="008475F2" w:rsidRDefault="0051221A" w:rsidP="0051221A">
      <w:pPr>
        <w:rPr>
          <w:rFonts w:ascii="Helvetica Neue" w:hAnsi="Helvetica Neue" w:cs="Helvetica Neue"/>
        </w:rPr>
      </w:pPr>
      <w:r w:rsidRPr="008475F2">
        <w:rPr>
          <w:rFonts w:ascii="Helvetica Neue" w:hAnsi="Helvetica Neue" w:cs="Helvetica Neue"/>
        </w:rPr>
        <w:t>Although the large majority of researchers support open data policies</w:t>
      </w:r>
      <w:r w:rsidR="008954D6">
        <w:rPr>
          <w:rFonts w:ascii="Helvetica Neue" w:hAnsi="Helvetica Neue" w:cs="Helvetica Neue"/>
        </w:rPr>
        <w:t>,</w:t>
      </w:r>
      <w:r w:rsidRPr="008475F2">
        <w:rPr>
          <w:rFonts w:ascii="Helvetica Neue" w:hAnsi="Helvetica Neue" w:cs="Helvetica Neue"/>
        </w:rPr>
        <w:t xml:space="preserve"> it is not practical to expect that all research data can always be made openly available. </w:t>
      </w:r>
      <w:r w:rsidR="008954D6">
        <w:rPr>
          <w:rFonts w:ascii="Helvetica Neue" w:hAnsi="Helvetica Neue" w:cs="Helvetica Neue"/>
        </w:rPr>
        <w:t>Open access is</w:t>
      </w:r>
      <w:r w:rsidRPr="008475F2">
        <w:rPr>
          <w:rFonts w:ascii="Helvetica Neue" w:hAnsi="Helvetica Neue" w:cs="Helvetica Neue"/>
        </w:rPr>
        <w:t xml:space="preserve"> prevented by a </w:t>
      </w:r>
      <w:r w:rsidR="008475F2" w:rsidRPr="008475F2">
        <w:rPr>
          <w:rFonts w:ascii="Helvetica Neue" w:hAnsi="Helvetica Neue" w:cs="Helvetica Neue"/>
        </w:rPr>
        <w:t>variety of reasons</w:t>
      </w:r>
      <w:r w:rsidR="008954D6">
        <w:rPr>
          <w:rFonts w:ascii="Helvetica Neue" w:hAnsi="Helvetica Neue" w:cs="Helvetica Neue"/>
        </w:rPr>
        <w:t>,</w:t>
      </w:r>
      <w:r w:rsidR="008475F2" w:rsidRPr="008475F2">
        <w:rPr>
          <w:rFonts w:ascii="Helvetica Neue" w:hAnsi="Helvetica Neue" w:cs="Helvetica Neue"/>
        </w:rPr>
        <w:t xml:space="preserve"> as</w:t>
      </w:r>
      <w:r w:rsidR="008954D6">
        <w:rPr>
          <w:rFonts w:ascii="Helvetica Neue" w:hAnsi="Helvetica Neue" w:cs="Helvetica Neue"/>
        </w:rPr>
        <w:t xml:space="preserve"> there are</w:t>
      </w:r>
      <w:r w:rsidR="008475F2" w:rsidRPr="008475F2">
        <w:rPr>
          <w:rFonts w:ascii="Helvetica Neue" w:hAnsi="Helvetica Neue" w:cs="Helvetica Neue"/>
        </w:rPr>
        <w:t xml:space="preserve">: </w:t>
      </w:r>
      <w:r w:rsidRPr="008475F2">
        <w:rPr>
          <w:rFonts w:ascii="Helvetica Neue" w:hAnsi="Helvetica Neue" w:cs="Helvetica Neue"/>
        </w:rPr>
        <w:t>legal</w:t>
      </w:r>
      <w:r w:rsidR="008475F2" w:rsidRPr="008475F2">
        <w:rPr>
          <w:rFonts w:ascii="Helvetica Neue" w:hAnsi="Helvetica Neue" w:cs="Helvetica Neue"/>
        </w:rPr>
        <w:t xml:space="preserve"> and privacy</w:t>
      </w:r>
      <w:r w:rsidRPr="008475F2">
        <w:rPr>
          <w:rFonts w:ascii="Helvetica Neue" w:hAnsi="Helvetica Neue" w:cs="Helvetica Neue"/>
        </w:rPr>
        <w:t xml:space="preserve"> </w:t>
      </w:r>
      <w:r w:rsidR="008475F2" w:rsidRPr="008475F2">
        <w:rPr>
          <w:rFonts w:ascii="Helvetica Neue" w:hAnsi="Helvetica Neue" w:cs="Helvetica Neue"/>
        </w:rPr>
        <w:t>restrictions</w:t>
      </w:r>
      <w:r w:rsidRPr="008475F2">
        <w:rPr>
          <w:rFonts w:ascii="Helvetica Neue" w:hAnsi="Helvetica Neue" w:cs="Helvetica Neue"/>
        </w:rPr>
        <w:t>, data protection</w:t>
      </w:r>
      <w:r w:rsidR="008475F2" w:rsidRPr="008475F2">
        <w:rPr>
          <w:rFonts w:ascii="Helvetica Neue" w:hAnsi="Helvetica Neue" w:cs="Helvetica Neue"/>
        </w:rPr>
        <w:t xml:space="preserve"> directives, </w:t>
      </w:r>
      <w:r w:rsidR="00B84B5D">
        <w:rPr>
          <w:rFonts w:ascii="Helvetica Neue" w:hAnsi="Helvetica Neue" w:cs="Helvetica Neue"/>
        </w:rPr>
        <w:t>prevention of</w:t>
      </w:r>
      <w:r w:rsidR="00B84B5D" w:rsidRPr="008475F2">
        <w:rPr>
          <w:rFonts w:ascii="Helvetica Neue" w:hAnsi="Helvetica Neue" w:cs="Helvetica Neue"/>
        </w:rPr>
        <w:t xml:space="preserve"> </w:t>
      </w:r>
      <w:r w:rsidR="008475F2" w:rsidRPr="008475F2">
        <w:rPr>
          <w:rFonts w:ascii="Helvetica Neue" w:hAnsi="Helvetica Neue" w:cs="Helvetica Neue"/>
        </w:rPr>
        <w:t>unauthorized</w:t>
      </w:r>
      <w:r w:rsidRPr="008475F2">
        <w:rPr>
          <w:rFonts w:ascii="Helvetica Neue" w:hAnsi="Helvetica Neue" w:cs="Helvetica Neue"/>
        </w:rPr>
        <w:t xml:space="preserve"> use, ethical reasons</w:t>
      </w:r>
      <w:r w:rsidR="008475F2" w:rsidRPr="008475F2">
        <w:rPr>
          <w:rFonts w:ascii="Helvetica Neue" w:hAnsi="Helvetica Neue" w:cs="Helvetica Neue"/>
        </w:rPr>
        <w:t xml:space="preserve"> etc</w:t>
      </w:r>
      <w:r w:rsidRPr="008475F2">
        <w:rPr>
          <w:rFonts w:ascii="Helvetica Neue" w:hAnsi="Helvetica Neue" w:cs="Helvetica Neue"/>
        </w:rPr>
        <w:t xml:space="preserve">. </w:t>
      </w:r>
      <w:r w:rsidR="00B84B5D">
        <w:rPr>
          <w:rFonts w:ascii="Helvetica Neue" w:hAnsi="Helvetica Neue" w:cs="Helvetica Neue"/>
        </w:rPr>
        <w:t>In this context, t</w:t>
      </w:r>
      <w:r w:rsidR="008475F2" w:rsidRPr="008475F2">
        <w:rPr>
          <w:rFonts w:ascii="Helvetica Neue" w:hAnsi="Helvetica Neue" w:cs="Helvetica Neue"/>
        </w:rPr>
        <w:t>he term “s</w:t>
      </w:r>
      <w:r w:rsidRPr="008475F2">
        <w:rPr>
          <w:rFonts w:ascii="Helvetica Neue" w:hAnsi="Helvetica Neue" w:cs="Helvetica Neue"/>
        </w:rPr>
        <w:t>ensitive data</w:t>
      </w:r>
      <w:r w:rsidR="008475F2" w:rsidRPr="008475F2">
        <w:rPr>
          <w:rFonts w:ascii="Helvetica Neue" w:hAnsi="Helvetica Neue" w:cs="Helvetica Neue"/>
        </w:rPr>
        <w:t>” is used for</w:t>
      </w:r>
      <w:r w:rsidRPr="008475F2">
        <w:rPr>
          <w:rFonts w:ascii="Helvetica Neue" w:hAnsi="Helvetica Neue" w:cs="Helvetica Neue"/>
        </w:rPr>
        <w:t xml:space="preserve"> data that needs special protection </w:t>
      </w:r>
      <w:r w:rsidR="00B84B5D">
        <w:rPr>
          <w:rFonts w:ascii="Helvetica Neue" w:hAnsi="Helvetica Neue" w:cs="Helvetica Neue"/>
        </w:rPr>
        <w:t>going</w:t>
      </w:r>
      <w:r w:rsidR="008954D6">
        <w:rPr>
          <w:rFonts w:ascii="Helvetica Neue" w:hAnsi="Helvetica Neue" w:cs="Helvetica Neue"/>
        </w:rPr>
        <w:t xml:space="preserve"> </w:t>
      </w:r>
      <w:r w:rsidRPr="008475F2">
        <w:rPr>
          <w:rFonts w:ascii="Helvetica Neue" w:hAnsi="Helvetica Neue" w:cs="Helvetica Neue"/>
        </w:rPr>
        <w:t xml:space="preserve">beyond what is commonly used </w:t>
      </w:r>
      <w:r w:rsidR="008954D6">
        <w:rPr>
          <w:rFonts w:ascii="Helvetica Neue" w:hAnsi="Helvetica Neue" w:cs="Helvetica Neue"/>
        </w:rPr>
        <w:t xml:space="preserve">for </w:t>
      </w:r>
      <w:r w:rsidRPr="008475F2">
        <w:rPr>
          <w:rFonts w:ascii="Helvetica Neue" w:hAnsi="Helvetica Neue" w:cs="Helvetica Neue"/>
        </w:rPr>
        <w:t xml:space="preserve">legal ownership, and </w:t>
      </w:r>
      <w:r w:rsidR="008954D6">
        <w:rPr>
          <w:rFonts w:ascii="Helvetica Neue" w:hAnsi="Helvetica Neue" w:cs="Helvetica Neue"/>
        </w:rPr>
        <w:t xml:space="preserve">that </w:t>
      </w:r>
      <w:r w:rsidRPr="008475F2">
        <w:rPr>
          <w:rFonts w:ascii="Helvetica Neue" w:hAnsi="Helvetica Neue" w:cs="Helvetica Neue"/>
        </w:rPr>
        <w:t xml:space="preserve">can only be made available </w:t>
      </w:r>
      <w:r w:rsidR="008954D6">
        <w:rPr>
          <w:rFonts w:ascii="Helvetica Neue" w:hAnsi="Helvetica Neue" w:cs="Helvetica Neue"/>
        </w:rPr>
        <w:t xml:space="preserve">under certain conditions, like </w:t>
      </w:r>
      <w:r w:rsidRPr="008475F2">
        <w:rPr>
          <w:rFonts w:ascii="Helvetica Neue" w:hAnsi="Helvetica Neue" w:cs="Helvetica Neue"/>
        </w:rPr>
        <w:t>af</w:t>
      </w:r>
      <w:r w:rsidR="008475F2" w:rsidRPr="008475F2">
        <w:rPr>
          <w:rFonts w:ascii="Helvetica Neue" w:hAnsi="Helvetica Neue" w:cs="Helvetica Neue"/>
        </w:rPr>
        <w:t>ter informed</w:t>
      </w:r>
      <w:r w:rsidR="008475F2">
        <w:rPr>
          <w:rFonts w:ascii="Helvetica Neue" w:hAnsi="Helvetica Neue" w:cs="Helvetica Neue"/>
        </w:rPr>
        <w:t xml:space="preserve"> consent or anonymiz</w:t>
      </w:r>
      <w:r w:rsidR="008475F2" w:rsidRPr="008475F2">
        <w:rPr>
          <w:rFonts w:ascii="Helvetica Neue" w:hAnsi="Helvetica Neue" w:cs="Helvetica Neue"/>
        </w:rPr>
        <w:t xml:space="preserve">ation, and </w:t>
      </w:r>
      <w:r w:rsidR="008954D6">
        <w:rPr>
          <w:rFonts w:ascii="Helvetica Neue" w:hAnsi="Helvetica Neue" w:cs="Helvetica Neue"/>
        </w:rPr>
        <w:t>under</w:t>
      </w:r>
      <w:r w:rsidR="008475F2" w:rsidRPr="008475F2">
        <w:rPr>
          <w:rFonts w:ascii="Helvetica Neue" w:hAnsi="Helvetica Neue" w:cs="Helvetica Neue"/>
        </w:rPr>
        <w:t xml:space="preserve"> an obligation to provide sufficiently strong access protection against </w:t>
      </w:r>
      <w:r w:rsidR="008954D6">
        <w:rPr>
          <w:rFonts w:ascii="Helvetica Neue" w:hAnsi="Helvetica Neue" w:cs="Helvetica Neue"/>
        </w:rPr>
        <w:t>any</w:t>
      </w:r>
      <w:r w:rsidR="008954D6" w:rsidRPr="008475F2">
        <w:rPr>
          <w:rFonts w:ascii="Helvetica Neue" w:hAnsi="Helvetica Neue" w:cs="Helvetica Neue"/>
        </w:rPr>
        <w:t xml:space="preserve"> </w:t>
      </w:r>
      <w:r w:rsidR="008475F2" w:rsidRPr="008475F2">
        <w:rPr>
          <w:rFonts w:ascii="Helvetica Neue" w:hAnsi="Helvetica Neue" w:cs="Helvetica Neue"/>
        </w:rPr>
        <w:t xml:space="preserve">unauthorized user. </w:t>
      </w:r>
      <w:r w:rsidR="008954D6">
        <w:rPr>
          <w:rFonts w:ascii="Helvetica Neue" w:hAnsi="Helvetica Neue" w:cs="Helvetica Neue"/>
        </w:rPr>
        <w:t>Unfortunately, m</w:t>
      </w:r>
      <w:r w:rsidRPr="008475F2">
        <w:rPr>
          <w:rFonts w:ascii="Helvetica Neue" w:hAnsi="Helvetica Neue" w:cs="Helvetica Neue"/>
        </w:rPr>
        <w:t xml:space="preserve">ost research infrastructures and the supporting e-Infrastructures have only limited facilities to </w:t>
      </w:r>
      <w:proofErr w:type="gramStart"/>
      <w:r w:rsidRPr="008475F2">
        <w:rPr>
          <w:rFonts w:ascii="Helvetica Neue" w:hAnsi="Helvetica Neue" w:cs="Helvetica Neue"/>
        </w:rPr>
        <w:t>support</w:t>
      </w:r>
      <w:proofErr w:type="gramEnd"/>
      <w:r w:rsidRPr="008475F2">
        <w:rPr>
          <w:rFonts w:ascii="Helvetica Neue" w:hAnsi="Helvetica Neue" w:cs="Helvetica Neue"/>
        </w:rPr>
        <w:t xml:space="preserve"> such sensitive data. </w:t>
      </w:r>
    </w:p>
    <w:p w14:paraId="070CA739" w14:textId="77777777" w:rsidR="008475F2" w:rsidRPr="008475F2" w:rsidRDefault="008475F2" w:rsidP="0051221A">
      <w:pPr>
        <w:rPr>
          <w:rFonts w:ascii="Helvetica Neue" w:hAnsi="Helvetica Neue" w:cs="Helvetica Neue"/>
        </w:rPr>
      </w:pPr>
    </w:p>
    <w:p w14:paraId="0B77F4E0" w14:textId="77777777" w:rsidR="008475F2" w:rsidRPr="008475F2" w:rsidRDefault="008475F2" w:rsidP="0051221A">
      <w:pPr>
        <w:rPr>
          <w:rFonts w:ascii="Helvetica Neue" w:hAnsi="Helvetica Neue" w:cs="Helvetica Neue"/>
          <w:b/>
        </w:rPr>
      </w:pPr>
      <w:r w:rsidRPr="008475F2">
        <w:rPr>
          <w:rFonts w:ascii="Helvetica Neue" w:hAnsi="Helvetica Neue" w:cs="Helvetica Neue"/>
          <w:b/>
        </w:rPr>
        <w:t>EUDAT Working Group</w:t>
      </w:r>
    </w:p>
    <w:p w14:paraId="13F9ED93" w14:textId="77777777" w:rsidR="0051221A" w:rsidRPr="008475F2" w:rsidRDefault="008475F2" w:rsidP="0051221A">
      <w:pPr>
        <w:rPr>
          <w:rFonts w:ascii="Helvetica Neue" w:hAnsi="Helvetica Neue" w:cs="Helvetica Neue"/>
        </w:rPr>
      </w:pPr>
      <w:r w:rsidRPr="008475F2">
        <w:rPr>
          <w:rFonts w:ascii="Helvetica Neue" w:hAnsi="Helvetica Neue" w:cs="Helvetica Neue"/>
        </w:rPr>
        <w:t xml:space="preserve">The purpose of the </w:t>
      </w:r>
      <w:r w:rsidR="00B84B5D">
        <w:rPr>
          <w:rFonts w:ascii="Helvetica Neue" w:hAnsi="Helvetica Neue" w:cs="Helvetica Neue"/>
        </w:rPr>
        <w:t>proposed “</w:t>
      </w:r>
      <w:r w:rsidRPr="008475F2">
        <w:rPr>
          <w:rFonts w:ascii="Helvetica Neue" w:hAnsi="Helvetica Neue" w:cs="Helvetica Neue"/>
        </w:rPr>
        <w:t>EUDAT Working Group</w:t>
      </w:r>
      <w:r w:rsidR="0051221A" w:rsidRPr="008475F2">
        <w:rPr>
          <w:rFonts w:ascii="Helvetica Neue" w:hAnsi="Helvetica Neue" w:cs="Helvetica Neue"/>
        </w:rPr>
        <w:t xml:space="preserve"> </w:t>
      </w:r>
      <w:r w:rsidR="008954D6">
        <w:rPr>
          <w:rFonts w:ascii="Helvetica Neue" w:hAnsi="Helvetica Neue" w:cs="Helvetica Neue"/>
        </w:rPr>
        <w:t xml:space="preserve">on </w:t>
      </w:r>
      <w:r w:rsidR="0051221A" w:rsidRPr="008475F2">
        <w:rPr>
          <w:rFonts w:ascii="Helvetica Neue" w:hAnsi="Helvetica Neue" w:cs="Helvetica Neue"/>
        </w:rPr>
        <w:t xml:space="preserve">Sensitive </w:t>
      </w:r>
      <w:r w:rsidRPr="008475F2">
        <w:rPr>
          <w:rFonts w:ascii="Helvetica Neue" w:hAnsi="Helvetica Neue" w:cs="Helvetica Neue"/>
        </w:rPr>
        <w:t>Data</w:t>
      </w:r>
      <w:r w:rsidR="00B84B5D">
        <w:rPr>
          <w:rFonts w:ascii="Helvetica Neue" w:hAnsi="Helvetica Neue" w:cs="Helvetica Neue"/>
        </w:rPr>
        <w:t>”</w:t>
      </w:r>
      <w:r w:rsidRPr="008475F2">
        <w:rPr>
          <w:rFonts w:ascii="Helvetica Neue" w:hAnsi="Helvetica Neue" w:cs="Helvetica Neue"/>
        </w:rPr>
        <w:t xml:space="preserve"> </w:t>
      </w:r>
      <w:r w:rsidR="0051221A" w:rsidRPr="008475F2">
        <w:rPr>
          <w:rFonts w:ascii="Helvetica Neue" w:hAnsi="Helvetica Neue" w:cs="Helvetica Neue"/>
        </w:rPr>
        <w:t xml:space="preserve">is to investigate the different requirements of communities </w:t>
      </w:r>
      <w:r w:rsidR="008954D6">
        <w:rPr>
          <w:rFonts w:ascii="Helvetica Neue" w:hAnsi="Helvetica Neue" w:cs="Helvetica Neue"/>
        </w:rPr>
        <w:t>related to</w:t>
      </w:r>
      <w:r w:rsidR="0051221A" w:rsidRPr="008475F2">
        <w:rPr>
          <w:rFonts w:ascii="Helvetica Neue" w:hAnsi="Helvetica Neue" w:cs="Helvetica Neue"/>
        </w:rPr>
        <w:t xml:space="preserve"> sensitive data</w:t>
      </w:r>
      <w:r w:rsidR="00F6537F">
        <w:rPr>
          <w:rFonts w:ascii="Helvetica Neue" w:hAnsi="Helvetica Neue" w:cs="Helvetica Neue"/>
        </w:rPr>
        <w:t>,</w:t>
      </w:r>
      <w:r w:rsidR="0051221A" w:rsidRPr="008475F2">
        <w:rPr>
          <w:rFonts w:ascii="Helvetica Neue" w:hAnsi="Helvetica Neue" w:cs="Helvetica Neue"/>
        </w:rPr>
        <w:t xml:space="preserve"> </w:t>
      </w:r>
      <w:r w:rsidR="00B84B5D">
        <w:rPr>
          <w:rFonts w:ascii="Helvetica Neue" w:hAnsi="Helvetica Neue" w:cs="Helvetica Neue"/>
        </w:rPr>
        <w:t>like</w:t>
      </w:r>
      <w:r w:rsidR="0051221A" w:rsidRPr="008475F2">
        <w:rPr>
          <w:rFonts w:ascii="Helvetica Neue" w:hAnsi="Helvetica Neue" w:cs="Helvetica Neue"/>
        </w:rPr>
        <w:t xml:space="preserve">: </w:t>
      </w:r>
      <w:r w:rsidR="00F6537F">
        <w:rPr>
          <w:rFonts w:ascii="Helvetica Neue" w:hAnsi="Helvetica Neue" w:cs="Helvetica Neue"/>
        </w:rPr>
        <w:t xml:space="preserve">necessary </w:t>
      </w:r>
      <w:r w:rsidR="0051221A" w:rsidRPr="008475F2">
        <w:rPr>
          <w:rFonts w:ascii="Helvetica Neue" w:hAnsi="Helvetica Neue" w:cs="Helvetica Neue"/>
        </w:rPr>
        <w:t xml:space="preserve">levels </w:t>
      </w:r>
      <w:r w:rsidR="00F6537F">
        <w:rPr>
          <w:rFonts w:ascii="Helvetica Neue" w:hAnsi="Helvetica Neue" w:cs="Helvetica Neue"/>
        </w:rPr>
        <w:t xml:space="preserve">of </w:t>
      </w:r>
      <w:r w:rsidR="0051221A" w:rsidRPr="008475F2">
        <w:rPr>
          <w:rFonts w:ascii="Helvetica Neue" w:hAnsi="Helvetica Neue" w:cs="Helvetica Neue"/>
        </w:rPr>
        <w:t xml:space="preserve">protection, different types of consent, different anonymization procedures, </w:t>
      </w:r>
      <w:r w:rsidR="00F6537F">
        <w:rPr>
          <w:rFonts w:ascii="Helvetica Neue" w:hAnsi="Helvetica Neue" w:cs="Helvetica Neue"/>
        </w:rPr>
        <w:t xml:space="preserve">use of </w:t>
      </w:r>
      <w:r w:rsidR="0051221A" w:rsidRPr="008475F2">
        <w:rPr>
          <w:rFonts w:ascii="Helvetica Neue" w:hAnsi="Helvetica Neue" w:cs="Helvetica Neue"/>
        </w:rPr>
        <w:t xml:space="preserve">isolated work spaces, </w:t>
      </w:r>
      <w:r w:rsidR="00F6537F">
        <w:rPr>
          <w:rFonts w:ascii="Helvetica Neue" w:hAnsi="Helvetica Neue" w:cs="Helvetica Neue"/>
        </w:rPr>
        <w:t xml:space="preserve">and </w:t>
      </w:r>
      <w:r w:rsidR="0051221A" w:rsidRPr="008475F2">
        <w:rPr>
          <w:rFonts w:ascii="Helvetica Neue" w:hAnsi="Helvetica Neue" w:cs="Helvetica Neue"/>
        </w:rPr>
        <w:t>levels of identity assurance. Next to that</w:t>
      </w:r>
      <w:r w:rsidR="00B84B5D">
        <w:rPr>
          <w:rFonts w:ascii="Helvetica Neue" w:hAnsi="Helvetica Neue" w:cs="Helvetica Neue"/>
        </w:rPr>
        <w:t>,</w:t>
      </w:r>
      <w:r w:rsidR="0051221A" w:rsidRPr="008475F2">
        <w:rPr>
          <w:rFonts w:ascii="Helvetica Neue" w:hAnsi="Helvetica Neue" w:cs="Helvetica Neue"/>
        </w:rPr>
        <w:t xml:space="preserve"> we want </w:t>
      </w:r>
      <w:r w:rsidR="00B84B5D">
        <w:rPr>
          <w:rFonts w:ascii="Helvetica Neue" w:hAnsi="Helvetica Neue" w:cs="Helvetica Neue"/>
        </w:rPr>
        <w:t xml:space="preserve">to </w:t>
      </w:r>
      <w:proofErr w:type="spellStart"/>
      <w:r w:rsidR="0051221A" w:rsidRPr="008475F2">
        <w:rPr>
          <w:rFonts w:ascii="Helvetica Neue" w:hAnsi="Helvetica Neue" w:cs="Helvetica Neue"/>
        </w:rPr>
        <w:t>inventarise</w:t>
      </w:r>
      <w:proofErr w:type="spellEnd"/>
      <w:r w:rsidR="0051221A" w:rsidRPr="008475F2">
        <w:rPr>
          <w:rFonts w:ascii="Helvetica Neue" w:hAnsi="Helvetica Neue" w:cs="Helvetica Neue"/>
        </w:rPr>
        <w:t xml:space="preserve"> technologies that could help address these requirements and are within the scope of EUDAT offering data management services to communities. </w:t>
      </w:r>
    </w:p>
    <w:p w14:paraId="761BDCB7" w14:textId="77777777" w:rsidR="0051221A" w:rsidRPr="008475F2" w:rsidRDefault="0051221A" w:rsidP="0051221A">
      <w:pPr>
        <w:rPr>
          <w:rFonts w:ascii="Helvetica Neue" w:hAnsi="Helvetica Neue" w:cs="Helvetica Neue"/>
        </w:rPr>
      </w:pPr>
      <w:r w:rsidRPr="008475F2">
        <w:rPr>
          <w:rFonts w:ascii="Helvetica Neue" w:hAnsi="Helvetica Neue" w:cs="Helvetica Neue"/>
        </w:rPr>
        <w:t>EUDAT is aware that different communities as ECRIN, ELIXIR and BBMRI are facing challenges in this respect and are looking for solutions. We are specifically looking for collaboration with experts from those communities</w:t>
      </w:r>
      <w:r w:rsidR="00F6537F">
        <w:rPr>
          <w:rFonts w:ascii="Helvetica Neue" w:hAnsi="Helvetica Neue" w:cs="Helvetica Neue"/>
        </w:rPr>
        <w:t xml:space="preserve"> to develop solutions that may be employed</w:t>
      </w:r>
      <w:r w:rsidR="00B84B5D">
        <w:rPr>
          <w:rFonts w:ascii="Helvetica Neue" w:hAnsi="Helvetica Neue" w:cs="Helvetica Neue"/>
        </w:rPr>
        <w:t xml:space="preserve"> by them</w:t>
      </w:r>
      <w:r w:rsidRPr="008475F2">
        <w:rPr>
          <w:rFonts w:ascii="Helvetica Neue" w:hAnsi="Helvetica Neue" w:cs="Helvetica Neue"/>
        </w:rPr>
        <w:t xml:space="preserve">. </w:t>
      </w:r>
    </w:p>
    <w:p w14:paraId="25EF6127" w14:textId="77777777" w:rsidR="0051221A" w:rsidRPr="008475F2" w:rsidRDefault="0051221A" w:rsidP="0051221A">
      <w:pPr>
        <w:rPr>
          <w:rFonts w:ascii="Helvetica Neue" w:hAnsi="Helvetica Neue" w:cs="Helvetica Neue"/>
        </w:rPr>
      </w:pPr>
    </w:p>
    <w:p w14:paraId="6B6ED4A1" w14:textId="77777777" w:rsidR="0051221A" w:rsidRPr="008475F2" w:rsidRDefault="0051221A" w:rsidP="0051221A">
      <w:pPr>
        <w:rPr>
          <w:rFonts w:ascii="Helvetica Neue" w:hAnsi="Helvetica Neue" w:cs="Helvetica Neue"/>
        </w:rPr>
      </w:pPr>
      <w:r w:rsidRPr="008475F2">
        <w:rPr>
          <w:rFonts w:ascii="Helvetica Neue" w:hAnsi="Helvetica Neue" w:cs="Helvetica Neue"/>
          <w:b/>
          <w:bCs/>
        </w:rPr>
        <w:t xml:space="preserve">Tentative </w:t>
      </w:r>
      <w:proofErr w:type="spellStart"/>
      <w:r w:rsidRPr="008475F2">
        <w:rPr>
          <w:rFonts w:ascii="Helvetica Neue" w:hAnsi="Helvetica Neue" w:cs="Helvetica Neue"/>
          <w:b/>
          <w:bCs/>
        </w:rPr>
        <w:t>workplan</w:t>
      </w:r>
      <w:proofErr w:type="spellEnd"/>
    </w:p>
    <w:p w14:paraId="15E01EED" w14:textId="77777777" w:rsidR="0051221A" w:rsidRPr="008475F2" w:rsidRDefault="0051221A" w:rsidP="0051221A">
      <w:pPr>
        <w:rPr>
          <w:rFonts w:ascii="Helvetica Neue" w:hAnsi="Helvetica Neue" w:cs="Helvetica Neue"/>
        </w:rPr>
      </w:pPr>
    </w:p>
    <w:p w14:paraId="520F1614" w14:textId="77777777" w:rsidR="0051221A" w:rsidRPr="008475F2" w:rsidRDefault="0051221A" w:rsidP="0051221A">
      <w:pPr>
        <w:rPr>
          <w:rFonts w:ascii="Helvetica Neue" w:hAnsi="Helvetica Neue" w:cs="Helvetica Neue"/>
        </w:rPr>
      </w:pPr>
      <w:r w:rsidRPr="008475F2">
        <w:rPr>
          <w:rFonts w:ascii="Helvetica Neue" w:hAnsi="Helvetica Neue" w:cs="Helvetica Neue"/>
        </w:rPr>
        <w:lastRenderedPageBreak/>
        <w:t xml:space="preserve">Start working on minimally two documents: </w:t>
      </w:r>
    </w:p>
    <w:p w14:paraId="27CEEF02" w14:textId="77777777" w:rsidR="0051221A" w:rsidRPr="008475F2" w:rsidRDefault="0051221A" w:rsidP="0051221A">
      <w:pPr>
        <w:rPr>
          <w:rFonts w:ascii="Helvetica Neue" w:hAnsi="Helvetica Neue" w:cs="Helvetica Neue"/>
        </w:rPr>
      </w:pPr>
    </w:p>
    <w:p w14:paraId="48B3EF3A" w14:textId="77777777" w:rsidR="0051221A" w:rsidRPr="00F6537F" w:rsidRDefault="0051221A" w:rsidP="0051221A">
      <w:pPr>
        <w:rPr>
          <w:rFonts w:ascii="Helvetica Neue" w:hAnsi="Helvetica Neue" w:cs="Helvetica Neue"/>
          <w:b/>
        </w:rPr>
      </w:pPr>
      <w:r w:rsidRPr="00F6537F">
        <w:rPr>
          <w:rFonts w:ascii="Helvetica Neue" w:hAnsi="Helvetica Neue" w:cs="Helvetica Neue"/>
          <w:b/>
        </w:rPr>
        <w:t xml:space="preserve">1. </w:t>
      </w:r>
      <w:r w:rsidR="00F6537F" w:rsidRPr="00F6537F">
        <w:rPr>
          <w:rFonts w:ascii="Helvetica Neue" w:hAnsi="Helvetica Neue" w:cs="Helvetica Neue"/>
          <w:b/>
        </w:rPr>
        <w:t>H</w:t>
      </w:r>
      <w:r w:rsidRPr="00F6537F">
        <w:rPr>
          <w:rFonts w:ascii="Helvetica Neue" w:hAnsi="Helvetica Neue" w:cs="Helvetica Neue"/>
          <w:b/>
        </w:rPr>
        <w:t xml:space="preserve">igh level requirements document </w:t>
      </w:r>
    </w:p>
    <w:p w14:paraId="39ED5332" w14:textId="77777777" w:rsidR="0051221A" w:rsidRPr="008475F2" w:rsidRDefault="0051221A" w:rsidP="0051221A">
      <w:pPr>
        <w:rPr>
          <w:rFonts w:ascii="Helvetica Neue" w:hAnsi="Helvetica Neue" w:cs="Helvetica Neue"/>
        </w:rPr>
      </w:pPr>
      <w:r w:rsidRPr="008475F2">
        <w:rPr>
          <w:rFonts w:ascii="Helvetica Neue" w:hAnsi="Helvetica Neue" w:cs="Helvetica Neue"/>
        </w:rPr>
        <w:t xml:space="preserve">- </w:t>
      </w:r>
      <w:proofErr w:type="gramStart"/>
      <w:r w:rsidRPr="008475F2">
        <w:rPr>
          <w:rFonts w:ascii="Helvetica Neue" w:hAnsi="Helvetica Neue" w:cs="Helvetica Neue"/>
        </w:rPr>
        <w:t>protection</w:t>
      </w:r>
      <w:proofErr w:type="gramEnd"/>
      <w:r w:rsidRPr="008475F2">
        <w:rPr>
          <w:rFonts w:ascii="Helvetica Neue" w:hAnsi="Helvetica Neue" w:cs="Helvetica Neue"/>
        </w:rPr>
        <w:t xml:space="preserve"> levels, including the usefulness of encryption.</w:t>
      </w:r>
    </w:p>
    <w:p w14:paraId="609D77CF" w14:textId="77777777" w:rsidR="0051221A" w:rsidRPr="008475F2" w:rsidRDefault="0051221A" w:rsidP="00F6537F">
      <w:pPr>
        <w:rPr>
          <w:rFonts w:ascii="Helvetica Neue" w:hAnsi="Helvetica Neue" w:cs="Helvetica Neue"/>
        </w:rPr>
      </w:pPr>
      <w:r w:rsidRPr="008475F2">
        <w:rPr>
          <w:rFonts w:ascii="Helvetica Neue" w:hAnsi="Helvetica Neue" w:cs="Helvetica Neue"/>
        </w:rPr>
        <w:t xml:space="preserve">- </w:t>
      </w:r>
      <w:proofErr w:type="gramStart"/>
      <w:r w:rsidRPr="008475F2">
        <w:rPr>
          <w:rFonts w:ascii="Helvetica Neue" w:hAnsi="Helvetica Neue" w:cs="Helvetica Neue"/>
        </w:rPr>
        <w:t>differences</w:t>
      </w:r>
      <w:proofErr w:type="gramEnd"/>
      <w:r w:rsidRPr="008475F2">
        <w:rPr>
          <w:rFonts w:ascii="Helvetica Neue" w:hAnsi="Helvetica Neue" w:cs="Helvetica Neue"/>
        </w:rPr>
        <w:t xml:space="preserve"> between legal systems and special regulations to consider</w:t>
      </w:r>
      <w:r w:rsidR="00F6537F">
        <w:rPr>
          <w:rFonts w:ascii="Helvetica Neue" w:hAnsi="Helvetica Neue" w:cs="Helvetica Neue"/>
        </w:rPr>
        <w:t>,</w:t>
      </w:r>
      <w:r w:rsidRPr="008475F2">
        <w:rPr>
          <w:rFonts w:ascii="Helvetica Neue" w:hAnsi="Helvetica Neue" w:cs="Helvetica Neue"/>
        </w:rPr>
        <w:t xml:space="preserve"> although EC regulations (Data Protection Directive</w:t>
      </w:r>
      <w:r w:rsidR="00F6537F">
        <w:rPr>
          <w:rFonts w:ascii="Helvetica Neue" w:hAnsi="Helvetica Neue" w:cs="Helvetica Neue"/>
        </w:rPr>
        <w:t xml:space="preserve">, </w:t>
      </w:r>
      <w:r w:rsidR="00F6537F" w:rsidRPr="00F6537F">
        <w:rPr>
          <w:rFonts w:ascii="Helvetica Neue" w:hAnsi="Helvetica Neue" w:cs="Helvetica Neue"/>
        </w:rPr>
        <w:t>The EU General</w:t>
      </w:r>
      <w:r w:rsidR="00F6537F">
        <w:rPr>
          <w:rFonts w:ascii="Helvetica Neue" w:hAnsi="Helvetica Neue" w:cs="Helvetica Neue"/>
        </w:rPr>
        <w:t xml:space="preserve"> </w:t>
      </w:r>
      <w:r w:rsidR="00F6537F" w:rsidRPr="00F6537F">
        <w:rPr>
          <w:rFonts w:ascii="Helvetica Neue" w:hAnsi="Helvetica Neue" w:cs="Helvetica Neue"/>
        </w:rPr>
        <w:t>Data Protection</w:t>
      </w:r>
      <w:r w:rsidR="00F6537F">
        <w:rPr>
          <w:rFonts w:ascii="Helvetica Neue" w:hAnsi="Helvetica Neue" w:cs="Helvetica Neue"/>
        </w:rPr>
        <w:t xml:space="preserve"> </w:t>
      </w:r>
      <w:r w:rsidR="00F6537F" w:rsidRPr="00F6537F">
        <w:rPr>
          <w:rFonts w:ascii="Helvetica Neue" w:hAnsi="Helvetica Neue" w:cs="Helvetica Neue"/>
        </w:rPr>
        <w:t>Regulation</w:t>
      </w:r>
      <w:r w:rsidR="00F6537F">
        <w:rPr>
          <w:rFonts w:ascii="Helvetica Neue" w:hAnsi="Helvetica Neue" w:cs="Helvetica Neue"/>
        </w:rPr>
        <w:t>,</w:t>
      </w:r>
      <w:r w:rsidR="0004333A">
        <w:rPr>
          <w:rFonts w:ascii="Helvetica Neue" w:hAnsi="Helvetica Neue" w:cs="Helvetica Neue"/>
        </w:rPr>
        <w:t xml:space="preserve"> etc.</w:t>
      </w:r>
      <w:r w:rsidRPr="008475F2">
        <w:rPr>
          <w:rFonts w:ascii="Helvetica Neue" w:hAnsi="Helvetica Neue" w:cs="Helvetica Neue"/>
        </w:rPr>
        <w:t xml:space="preserve">) </w:t>
      </w:r>
      <w:r w:rsidR="00B84B5D">
        <w:rPr>
          <w:rFonts w:ascii="Helvetica Neue" w:hAnsi="Helvetica Neue" w:cs="Helvetica Neue"/>
        </w:rPr>
        <w:t>will be</w:t>
      </w:r>
      <w:r w:rsidR="00B84B5D" w:rsidRPr="008475F2">
        <w:rPr>
          <w:rFonts w:ascii="Helvetica Neue" w:hAnsi="Helvetica Neue" w:cs="Helvetica Neue"/>
        </w:rPr>
        <w:t xml:space="preserve"> </w:t>
      </w:r>
      <w:r w:rsidRPr="008475F2">
        <w:rPr>
          <w:rFonts w:ascii="Helvetica Neue" w:hAnsi="Helvetica Neue" w:cs="Helvetica Neue"/>
        </w:rPr>
        <w:t xml:space="preserve">leading. </w:t>
      </w:r>
    </w:p>
    <w:p w14:paraId="140A2774" w14:textId="77777777" w:rsidR="0051221A" w:rsidRPr="008475F2" w:rsidRDefault="0051221A" w:rsidP="0051221A">
      <w:pPr>
        <w:rPr>
          <w:rFonts w:ascii="Helvetica Neue" w:hAnsi="Helvetica Neue" w:cs="Helvetica Neue"/>
        </w:rPr>
      </w:pPr>
      <w:r w:rsidRPr="008475F2">
        <w:rPr>
          <w:rFonts w:ascii="Helvetica Neue" w:hAnsi="Helvetica Neue" w:cs="Helvetica Neue"/>
        </w:rPr>
        <w:t xml:space="preserve">- </w:t>
      </w:r>
      <w:proofErr w:type="gramStart"/>
      <w:r w:rsidRPr="008475F2">
        <w:rPr>
          <w:rFonts w:ascii="Helvetica Neue" w:hAnsi="Helvetica Neue" w:cs="Helvetica Neue"/>
        </w:rPr>
        <w:t>informed</w:t>
      </w:r>
      <w:proofErr w:type="gramEnd"/>
      <w:r w:rsidRPr="008475F2">
        <w:rPr>
          <w:rFonts w:ascii="Helvetica Neue" w:hAnsi="Helvetica Neue" w:cs="Helvetica Neue"/>
        </w:rPr>
        <w:t xml:space="preserve"> consent definitions </w:t>
      </w:r>
    </w:p>
    <w:p w14:paraId="64984C27" w14:textId="77777777" w:rsidR="0051221A" w:rsidRPr="008475F2" w:rsidRDefault="0051221A" w:rsidP="0051221A">
      <w:pPr>
        <w:rPr>
          <w:rFonts w:ascii="Helvetica Neue" w:hAnsi="Helvetica Neue" w:cs="Helvetica Neue"/>
        </w:rPr>
      </w:pPr>
      <w:r w:rsidRPr="008475F2">
        <w:rPr>
          <w:rFonts w:ascii="Helvetica Neue" w:hAnsi="Helvetica Neue" w:cs="Helvetica Neue"/>
        </w:rPr>
        <w:t xml:space="preserve">- required types anonymization </w:t>
      </w:r>
    </w:p>
    <w:p w14:paraId="41AE6B28" w14:textId="77777777" w:rsidR="0051221A" w:rsidRPr="008475F2" w:rsidRDefault="0051221A" w:rsidP="0051221A">
      <w:pPr>
        <w:rPr>
          <w:rFonts w:ascii="Helvetica Neue" w:hAnsi="Helvetica Neue" w:cs="Helvetica Neue"/>
        </w:rPr>
      </w:pPr>
    </w:p>
    <w:p w14:paraId="5B51A217" w14:textId="77777777" w:rsidR="0051221A" w:rsidRPr="00F6537F" w:rsidRDefault="0051221A" w:rsidP="0051221A">
      <w:pPr>
        <w:rPr>
          <w:rFonts w:ascii="Helvetica Neue" w:hAnsi="Helvetica Neue" w:cs="Helvetica Neue"/>
          <w:b/>
        </w:rPr>
      </w:pPr>
      <w:r w:rsidRPr="00F6537F">
        <w:rPr>
          <w:rFonts w:ascii="Helvetica Neue" w:hAnsi="Helvetica Neue" w:cs="Helvetica Neue"/>
          <w:b/>
        </w:rPr>
        <w:t xml:space="preserve">2. Applicable technology </w:t>
      </w:r>
      <w:r w:rsidR="008475F2" w:rsidRPr="00F6537F">
        <w:rPr>
          <w:rFonts w:ascii="Helvetica Neue" w:hAnsi="Helvetica Neue" w:cs="Helvetica Neue"/>
          <w:b/>
        </w:rPr>
        <w:t>inventory</w:t>
      </w:r>
      <w:r w:rsidRPr="00F6537F">
        <w:rPr>
          <w:rFonts w:ascii="Helvetica Neue" w:hAnsi="Helvetica Neue" w:cs="Helvetica Neue"/>
          <w:b/>
        </w:rPr>
        <w:t xml:space="preserve"> </w:t>
      </w:r>
    </w:p>
    <w:p w14:paraId="65C42DE9" w14:textId="77777777" w:rsidR="0051221A" w:rsidRPr="008475F2" w:rsidRDefault="0051221A" w:rsidP="0051221A">
      <w:pPr>
        <w:rPr>
          <w:rFonts w:ascii="Helvetica Neue" w:hAnsi="Helvetica Neue" w:cs="Helvetica Neue"/>
        </w:rPr>
      </w:pPr>
      <w:r w:rsidRPr="008475F2">
        <w:rPr>
          <w:rFonts w:ascii="Helvetica Neue" w:hAnsi="Helvetica Neue" w:cs="Helvetica Neue"/>
        </w:rPr>
        <w:t xml:space="preserve">- </w:t>
      </w:r>
      <w:proofErr w:type="gramStart"/>
      <w:r w:rsidRPr="008475F2">
        <w:rPr>
          <w:rFonts w:ascii="Helvetica Neue" w:hAnsi="Helvetica Neue" w:cs="Helvetica Neue"/>
        </w:rPr>
        <w:t>what</w:t>
      </w:r>
      <w:proofErr w:type="gramEnd"/>
      <w:r w:rsidRPr="008475F2">
        <w:rPr>
          <w:rFonts w:ascii="Helvetica Neue" w:hAnsi="Helvetica Neue" w:cs="Helvetica Neue"/>
        </w:rPr>
        <w:t xml:space="preserve"> is available and currently used especially by the communities </w:t>
      </w:r>
    </w:p>
    <w:p w14:paraId="32223084" w14:textId="77777777" w:rsidR="0051221A" w:rsidRPr="008475F2" w:rsidRDefault="0051221A" w:rsidP="0051221A">
      <w:pPr>
        <w:rPr>
          <w:rFonts w:ascii="Helvetica Neue" w:hAnsi="Helvetica Neue" w:cs="Helvetica Neue"/>
        </w:rPr>
      </w:pPr>
      <w:r w:rsidRPr="008475F2">
        <w:rPr>
          <w:rFonts w:ascii="Helvetica Neue" w:hAnsi="Helvetica Neue" w:cs="Helvetica Neue"/>
        </w:rPr>
        <w:t xml:space="preserve">- </w:t>
      </w:r>
      <w:proofErr w:type="gramStart"/>
      <w:r w:rsidRPr="008475F2">
        <w:rPr>
          <w:rFonts w:ascii="Helvetica Neue" w:hAnsi="Helvetica Neue" w:cs="Helvetica Neue"/>
        </w:rPr>
        <w:t>what</w:t>
      </w:r>
      <w:proofErr w:type="gramEnd"/>
      <w:r w:rsidRPr="008475F2">
        <w:rPr>
          <w:rFonts w:ascii="Helvetica Neue" w:hAnsi="Helvetica Neue" w:cs="Helvetica Neue"/>
        </w:rPr>
        <w:t xml:space="preserve"> is within EUDAT scope and can be integrated in or offered as a services </w:t>
      </w:r>
    </w:p>
    <w:p w14:paraId="64AC0EDE" w14:textId="77777777" w:rsidR="0051221A" w:rsidRPr="008475F2" w:rsidRDefault="0051221A" w:rsidP="0051221A">
      <w:pPr>
        <w:rPr>
          <w:rFonts w:ascii="Helvetica Neue" w:hAnsi="Helvetica Neue" w:cs="Helvetica Neue"/>
        </w:rPr>
      </w:pPr>
    </w:p>
    <w:p w14:paraId="37C34F76" w14:textId="77777777" w:rsidR="0051221A" w:rsidRPr="008475F2" w:rsidRDefault="00B84B5D" w:rsidP="0051221A">
      <w:pPr>
        <w:rPr>
          <w:rFonts w:ascii="Helvetica Neue" w:hAnsi="Helvetica Neue" w:cs="Helvetica Neue"/>
        </w:rPr>
      </w:pPr>
      <w:r>
        <w:rPr>
          <w:rFonts w:ascii="Helvetica Neue" w:hAnsi="Helvetica Neue" w:cs="Helvetica Neue"/>
        </w:rPr>
        <w:t>In addition</w:t>
      </w:r>
      <w:r w:rsidR="00F6537F">
        <w:rPr>
          <w:rFonts w:ascii="Helvetica Neue" w:hAnsi="Helvetica Neue" w:cs="Helvetica Neue"/>
        </w:rPr>
        <w:t>,</w:t>
      </w:r>
      <w:r w:rsidR="0051221A" w:rsidRPr="008475F2">
        <w:rPr>
          <w:rFonts w:ascii="Helvetica Neue" w:hAnsi="Helvetica Neue" w:cs="Helvetica Neue"/>
        </w:rPr>
        <w:t xml:space="preserve"> </w:t>
      </w:r>
      <w:r>
        <w:rPr>
          <w:rFonts w:ascii="Helvetica Neue" w:hAnsi="Helvetica Neue" w:cs="Helvetica Neue"/>
        </w:rPr>
        <w:t xml:space="preserve">we will </w:t>
      </w:r>
      <w:r w:rsidR="00F6537F">
        <w:rPr>
          <w:rFonts w:ascii="Helvetica Neue" w:hAnsi="Helvetica Neue" w:cs="Helvetica Neue"/>
        </w:rPr>
        <w:t>i</w:t>
      </w:r>
      <w:r w:rsidR="0051221A" w:rsidRPr="008475F2">
        <w:rPr>
          <w:rFonts w:ascii="Helvetica Neue" w:hAnsi="Helvetica Neue" w:cs="Helvetica Neue"/>
        </w:rPr>
        <w:t>nvestigate future mid-term collaboration and common service development</w:t>
      </w:r>
      <w:r>
        <w:rPr>
          <w:rFonts w:ascii="Helvetica Neue" w:hAnsi="Helvetica Neue" w:cs="Helvetica Neue"/>
        </w:rPr>
        <w:t>s</w:t>
      </w:r>
      <w:r w:rsidR="0051221A" w:rsidRPr="008475F2">
        <w:rPr>
          <w:rFonts w:ascii="Helvetica Neue" w:hAnsi="Helvetica Neue" w:cs="Helvetica Neue"/>
        </w:rPr>
        <w:t xml:space="preserve"> by</w:t>
      </w:r>
      <w:r w:rsidR="00F6537F">
        <w:rPr>
          <w:rFonts w:ascii="Helvetica Neue" w:hAnsi="Helvetica Neue" w:cs="Helvetica Neue"/>
        </w:rPr>
        <w:t xml:space="preserve"> </w:t>
      </w:r>
      <w:r w:rsidR="0051221A" w:rsidRPr="008475F2">
        <w:rPr>
          <w:rFonts w:ascii="Helvetica Neue" w:hAnsi="Helvetica Neue" w:cs="Helvetica Neue"/>
        </w:rPr>
        <w:t>common community &amp; EUDAT project proposals or have EUDAT develop and operate special services on behalve</w:t>
      </w:r>
      <w:r w:rsidR="00F6537F">
        <w:rPr>
          <w:rFonts w:ascii="Helvetica Neue" w:hAnsi="Helvetica Neue" w:cs="Helvetica Neue"/>
        </w:rPr>
        <w:t>s</w:t>
      </w:r>
      <w:r w:rsidR="0051221A" w:rsidRPr="008475F2">
        <w:rPr>
          <w:rFonts w:ascii="Helvetica Neue" w:hAnsi="Helvetica Neue" w:cs="Helvetica Neue"/>
        </w:rPr>
        <w:t xml:space="preserve"> of the communities. </w:t>
      </w:r>
    </w:p>
    <w:p w14:paraId="5ACC4286" w14:textId="77777777" w:rsidR="0051221A" w:rsidRPr="008475F2" w:rsidRDefault="0051221A" w:rsidP="0051221A">
      <w:pPr>
        <w:rPr>
          <w:rFonts w:ascii="Helvetica Neue" w:hAnsi="Helvetica Neue" w:cs="Helvetica Neue"/>
        </w:rPr>
      </w:pPr>
    </w:p>
    <w:p w14:paraId="6920F4A8" w14:textId="77777777" w:rsidR="0051221A" w:rsidRPr="008475F2" w:rsidRDefault="00F6537F" w:rsidP="0051221A">
      <w:pPr>
        <w:rPr>
          <w:rFonts w:ascii="Helvetica Neue" w:hAnsi="Helvetica Neue" w:cs="Helvetica Neue"/>
        </w:rPr>
      </w:pPr>
      <w:r>
        <w:rPr>
          <w:rFonts w:ascii="Helvetica Neue" w:hAnsi="Helvetica Neue" w:cs="Helvetica Neue"/>
        </w:rPr>
        <w:t>Timeline: a</w:t>
      </w:r>
      <w:r w:rsidR="0051221A" w:rsidRPr="008475F2">
        <w:rPr>
          <w:rFonts w:ascii="Helvetica Neue" w:hAnsi="Helvetica Neue" w:cs="Helvetica Neue"/>
        </w:rPr>
        <w:t xml:space="preserve">t least two documents on requirements and technology </w:t>
      </w:r>
      <w:proofErr w:type="spellStart"/>
      <w:r w:rsidR="0051221A" w:rsidRPr="008475F2">
        <w:rPr>
          <w:rFonts w:ascii="Helvetica Neue" w:hAnsi="Helvetica Neue" w:cs="Helvetica Neue"/>
        </w:rPr>
        <w:t>inventarization</w:t>
      </w:r>
      <w:proofErr w:type="spellEnd"/>
      <w:r w:rsidR="0051221A" w:rsidRPr="008475F2">
        <w:rPr>
          <w:rFonts w:ascii="Helvetica Neue" w:hAnsi="Helvetica Neue" w:cs="Helvetica Neue"/>
        </w:rPr>
        <w:t xml:space="preserve"> and appraisal should be produced with</w:t>
      </w:r>
      <w:r>
        <w:rPr>
          <w:rFonts w:ascii="Helvetica Neue" w:hAnsi="Helvetica Neue" w:cs="Helvetica Neue"/>
        </w:rPr>
        <w:t>in</w:t>
      </w:r>
      <w:r w:rsidR="0051221A" w:rsidRPr="008475F2">
        <w:rPr>
          <w:rFonts w:ascii="Helvetica Neue" w:hAnsi="Helvetica Neue" w:cs="Helvetica Neue"/>
        </w:rPr>
        <w:t xml:space="preserve"> 6 months with discussion and requirements transfer to the EUDAT technical commission</w:t>
      </w:r>
      <w:r>
        <w:rPr>
          <w:rFonts w:ascii="Helvetica Neue" w:hAnsi="Helvetica Neue" w:cs="Helvetica Neue"/>
        </w:rPr>
        <w:t xml:space="preserve"> for</w:t>
      </w:r>
      <w:r w:rsidR="0051221A" w:rsidRPr="008475F2">
        <w:rPr>
          <w:rFonts w:ascii="Helvetica Neue" w:hAnsi="Helvetica Neue" w:cs="Helvetica Neue"/>
        </w:rPr>
        <w:t xml:space="preserve"> discussion. EUDAT has as part of task 4.3 resources available to </w:t>
      </w:r>
      <w:proofErr w:type="spellStart"/>
      <w:r w:rsidR="0051221A" w:rsidRPr="008475F2">
        <w:rPr>
          <w:rFonts w:ascii="Helvetica Neue" w:hAnsi="Helvetica Neue" w:cs="Helvetica Neue"/>
        </w:rPr>
        <w:t>organise</w:t>
      </w:r>
      <w:proofErr w:type="spellEnd"/>
      <w:r w:rsidR="0051221A" w:rsidRPr="008475F2">
        <w:rPr>
          <w:rFonts w:ascii="Helvetica Neue" w:hAnsi="Helvetica Neue" w:cs="Helvetica Neue"/>
        </w:rPr>
        <w:t xml:space="preserve"> meetings with community experts and will provide </w:t>
      </w:r>
      <w:r>
        <w:rPr>
          <w:rFonts w:ascii="Helvetica Neue" w:hAnsi="Helvetica Neue" w:cs="Helvetica Neue"/>
        </w:rPr>
        <w:t xml:space="preserve">for the above mentioned tasks </w:t>
      </w:r>
      <w:r w:rsidR="0051221A" w:rsidRPr="008475F2">
        <w:rPr>
          <w:rFonts w:ascii="Helvetica Neue" w:hAnsi="Helvetica Neue" w:cs="Helvetica Neue"/>
        </w:rPr>
        <w:t xml:space="preserve">the necessary resources. </w:t>
      </w:r>
    </w:p>
    <w:p w14:paraId="3056B30A" w14:textId="77777777" w:rsidR="0051221A" w:rsidRPr="008475F2" w:rsidRDefault="0051221A" w:rsidP="0051221A">
      <w:pPr>
        <w:rPr>
          <w:rFonts w:ascii="Helvetica Neue" w:hAnsi="Helvetica Neue" w:cs="Helvetica Neue"/>
        </w:rPr>
      </w:pPr>
    </w:p>
    <w:p w14:paraId="091F5097" w14:textId="77777777" w:rsidR="0051221A" w:rsidRPr="008475F2" w:rsidRDefault="0051221A" w:rsidP="0051221A">
      <w:pPr>
        <w:rPr>
          <w:rFonts w:ascii="Helvetica Neue" w:hAnsi="Helvetica Neue" w:cs="Helvetica Neue"/>
        </w:rPr>
      </w:pPr>
      <w:r w:rsidRPr="008475F2">
        <w:rPr>
          <w:rFonts w:ascii="Helvetica Neue" w:hAnsi="Helvetica Neue" w:cs="Helvetica Neue"/>
          <w:b/>
          <w:bCs/>
        </w:rPr>
        <w:t>Desired Outcomes.</w:t>
      </w:r>
    </w:p>
    <w:p w14:paraId="11636F0D" w14:textId="77777777" w:rsidR="0051221A" w:rsidRPr="008475F2" w:rsidRDefault="0051221A" w:rsidP="0051221A">
      <w:pPr>
        <w:rPr>
          <w:rFonts w:ascii="Helvetica Neue" w:hAnsi="Helvetica Neue" w:cs="Helvetica Neue"/>
        </w:rPr>
      </w:pPr>
      <w:r w:rsidRPr="008475F2">
        <w:rPr>
          <w:rFonts w:ascii="Helvetica Neue" w:hAnsi="Helvetica Neue" w:cs="Helvetica Neue"/>
        </w:rPr>
        <w:t>Outcomes of this working group can be documentation and requirement specification</w:t>
      </w:r>
      <w:r w:rsidR="00B84B5D">
        <w:rPr>
          <w:rFonts w:ascii="Helvetica Neue" w:hAnsi="Helvetica Neue" w:cs="Helvetica Neue"/>
        </w:rPr>
        <w:t>s</w:t>
      </w:r>
      <w:r w:rsidRPr="008475F2">
        <w:rPr>
          <w:rFonts w:ascii="Helvetica Neue" w:hAnsi="Helvetica Neue" w:cs="Helvetica Neue"/>
        </w:rPr>
        <w:t xml:space="preserve">, proof of concept implementations and a roadmap for EUDAT service development. The interaction between EUDAT and communities and the knowledge transfer </w:t>
      </w:r>
      <w:r w:rsidR="00D112CC">
        <w:rPr>
          <w:rFonts w:ascii="Helvetica Neue" w:hAnsi="Helvetica Neue" w:cs="Helvetica Neue"/>
        </w:rPr>
        <w:t>will be additional</w:t>
      </w:r>
      <w:r w:rsidR="00F6537F">
        <w:rPr>
          <w:rFonts w:ascii="Helvetica Neue" w:hAnsi="Helvetica Neue" w:cs="Helvetica Neue"/>
        </w:rPr>
        <w:t xml:space="preserve"> </w:t>
      </w:r>
      <w:r w:rsidRPr="008475F2">
        <w:rPr>
          <w:rFonts w:ascii="Helvetica Neue" w:hAnsi="Helvetica Neue" w:cs="Helvetica Neue"/>
        </w:rPr>
        <w:t xml:space="preserve">key </w:t>
      </w:r>
      <w:r w:rsidR="00D112CC">
        <w:rPr>
          <w:rFonts w:ascii="Helvetica Neue" w:hAnsi="Helvetica Neue" w:cs="Helvetica Neue"/>
        </w:rPr>
        <w:t>outcomes</w:t>
      </w:r>
      <w:r w:rsidR="00B84B5D">
        <w:rPr>
          <w:rFonts w:ascii="Helvetica Neue" w:hAnsi="Helvetica Neue" w:cs="Helvetica Neue"/>
        </w:rPr>
        <w:t>.</w:t>
      </w:r>
      <w:r w:rsidRPr="008475F2">
        <w:rPr>
          <w:rFonts w:ascii="Helvetica Neue" w:hAnsi="Helvetica Neue" w:cs="Helvetica Neue"/>
        </w:rPr>
        <w:t xml:space="preserve"> The working group will invite community experts and EUDAT technology experts to exchange information </w:t>
      </w:r>
      <w:r w:rsidR="00F6537F">
        <w:rPr>
          <w:rFonts w:ascii="Helvetica Neue" w:hAnsi="Helvetica Neue" w:cs="Helvetica Neue"/>
        </w:rPr>
        <w:t xml:space="preserve">and to </w:t>
      </w:r>
      <w:r w:rsidRPr="008475F2">
        <w:rPr>
          <w:rFonts w:ascii="Helvetica Neue" w:hAnsi="Helvetica Neue" w:cs="Helvetica Neue"/>
        </w:rPr>
        <w:t xml:space="preserve">jointly work on solutions. </w:t>
      </w:r>
    </w:p>
    <w:p w14:paraId="2EA7F00F" w14:textId="77777777" w:rsidR="0051221A" w:rsidRPr="008475F2" w:rsidRDefault="0051221A" w:rsidP="0051221A"/>
    <w:sectPr w:rsidR="0051221A" w:rsidRPr="008475F2" w:rsidSect="00FA4095">
      <w:pgSz w:w="12240" w:h="15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trackRevisions/>
  <w:defaultTabStop w:val="720"/>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21A"/>
    <w:rsid w:val="0004333A"/>
    <w:rsid w:val="002C5DCB"/>
    <w:rsid w:val="0051221A"/>
    <w:rsid w:val="00633AF7"/>
    <w:rsid w:val="006A5193"/>
    <w:rsid w:val="00773E81"/>
    <w:rsid w:val="008475F2"/>
    <w:rsid w:val="00852185"/>
    <w:rsid w:val="008954D6"/>
    <w:rsid w:val="00B84B5D"/>
    <w:rsid w:val="00D112CC"/>
    <w:rsid w:val="00F6537F"/>
    <w:rsid w:val="00FA4095"/>
    <w:rsid w:val="00FF576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306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22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221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F6537F"/>
    <w:rPr>
      <w:rFonts w:ascii="Tahoma" w:hAnsi="Tahoma" w:cs="Tahoma"/>
      <w:sz w:val="16"/>
      <w:szCs w:val="16"/>
    </w:rPr>
  </w:style>
  <w:style w:type="character" w:customStyle="1" w:styleId="BalloonTextChar">
    <w:name w:val="Balloon Text Char"/>
    <w:basedOn w:val="DefaultParagraphFont"/>
    <w:link w:val="BalloonText"/>
    <w:uiPriority w:val="99"/>
    <w:semiHidden/>
    <w:rsid w:val="00F6537F"/>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1221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1221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F6537F"/>
    <w:rPr>
      <w:rFonts w:ascii="Tahoma" w:hAnsi="Tahoma" w:cs="Tahoma"/>
      <w:sz w:val="16"/>
      <w:szCs w:val="16"/>
    </w:rPr>
  </w:style>
  <w:style w:type="character" w:customStyle="1" w:styleId="BalloonTextChar">
    <w:name w:val="Balloon Text Char"/>
    <w:basedOn w:val="DefaultParagraphFont"/>
    <w:link w:val="BalloonText"/>
    <w:uiPriority w:val="99"/>
    <w:semiHidden/>
    <w:rsid w:val="00F653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597</Words>
  <Characters>3406</Characters>
  <Application>Microsoft Macintosh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Meertens Institute</Company>
  <LinksUpToDate>false</LinksUpToDate>
  <CharactersWithSpaces>3996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Daan Broeder</dc:creator>
  <cp:lastModifiedBy>Daan Broeder</cp:lastModifiedBy>
  <cp:revision>3</cp:revision>
  <dcterms:created xsi:type="dcterms:W3CDTF">2016-06-29T19:27:00Z</dcterms:created>
  <dcterms:modified xsi:type="dcterms:W3CDTF">2016-06-29T19:33:00Z</dcterms:modified>
</cp:coreProperties>
</file>