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0.png" ContentType="image/png"/>
  <Override PartName="/word/media/rId47.png" ContentType="image/png"/>
  <Override PartName="/word/media/rId50.png" ContentType="image/png"/>
  <Override PartName="/word/media/rId53.png" ContentType="image/png"/>
  <Override PartName="/word/media/rId23.png" ContentType="image/png"/>
  <Override PartName="/word/media/rId26.png" ContentType="image/png"/>
  <Override PartName="/word/media/rId29.png" ContentType="image/png"/>
  <Override PartName="/word/media/rId32.png" ContentType="image/png"/>
  <Override PartName="/word/media/rId35.png" ContentType="image/png"/>
  <Override PartName="/word/media/rId38.png" ContentType="image/png"/>
  <Override PartName="/word/media/rId41.png" ContentType="image/png"/>
  <Override PartName="/word/media/rId44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Table19_code.R</w:t>
      </w:r>
    </w:p>
    <w:p>
      <w:pPr>
        <w:pStyle w:val="Author"/>
      </w:pPr>
      <w:r>
        <w:t xml:space="preserve">corochascoyrigoyen</w:t>
      </w:r>
    </w:p>
    <w:p>
      <w:pPr>
        <w:pStyle w:val="Date"/>
      </w:pPr>
      <w:r>
        <w:t xml:space="preserve">2023-09-05</w:t>
      </w:r>
    </w:p>
    <w:p>
      <w:pPr>
        <w:pStyle w:val="SourceCode"/>
      </w:pPr>
      <w:r>
        <w:rPr>
          <w:rStyle w:val="CommentTok"/>
        </w:rPr>
        <w:t xml:space="preserve"># Direct and spillover effects of SAR &amp; SDM</w:t>
      </w:r>
      <w:r>
        <w:br/>
      </w:r>
      <w:r>
        <w:rPr>
          <w:rStyle w:val="FunctionTok"/>
        </w:rPr>
        <w:t xml:space="preserve">library</w:t>
      </w:r>
      <w:r>
        <w:rPr>
          <w:rStyle w:val="NormalTok"/>
        </w:rPr>
        <w:t xml:space="preserve">(sp)</w:t>
      </w:r>
    </w:p>
    <w:p>
      <w:pPr>
        <w:pStyle w:val="SourceCode"/>
      </w:pPr>
      <w:r>
        <w:rPr>
          <w:rStyle w:val="VerbatimChar"/>
        </w:rPr>
        <w:t xml:space="preserve">## The legacy packages maptools, rgdal, and rgeos, underpinning the sp package,</w:t>
      </w:r>
      <w:r>
        <w:br/>
      </w:r>
      <w:r>
        <w:rPr>
          <w:rStyle w:val="VerbatimChar"/>
        </w:rPr>
        <w:t xml:space="preserve">## which was just loaded, will retire in October 2023.</w:t>
      </w:r>
      <w:r>
        <w:br/>
      </w:r>
      <w:r>
        <w:rPr>
          <w:rStyle w:val="VerbatimChar"/>
        </w:rPr>
        <w:t xml:space="preserve">## Please refer to R-spatial evolution reports for details, especially</w:t>
      </w:r>
      <w:r>
        <w:br/>
      </w:r>
      <w:r>
        <w:rPr>
          <w:rStyle w:val="VerbatimChar"/>
        </w:rPr>
        <w:t xml:space="preserve">## https://r-spatial.org/r/2023/05/15/evolution4.html.</w:t>
      </w:r>
      <w:r>
        <w:br/>
      </w:r>
      <w:r>
        <w:rPr>
          <w:rStyle w:val="VerbatimChar"/>
        </w:rPr>
        <w:t xml:space="preserve">## It may be desirable to make the sf package available;</w:t>
      </w:r>
      <w:r>
        <w:br/>
      </w:r>
      <w:r>
        <w:rPr>
          <w:rStyle w:val="VerbatimChar"/>
        </w:rPr>
        <w:t xml:space="preserve">## package maintainers should consider adding sf to Suggests:.</w:t>
      </w:r>
      <w:r>
        <w:br/>
      </w:r>
      <w:r>
        <w:rPr>
          <w:rStyle w:val="VerbatimChar"/>
        </w:rPr>
        <w:t xml:space="preserve">## The sp package is now running under evolution status 2</w:t>
      </w:r>
      <w:r>
        <w:br/>
      </w:r>
      <w:r>
        <w:rPr>
          <w:rStyle w:val="VerbatimChar"/>
        </w:rPr>
        <w:t xml:space="preserve">##      (status 2 uses the sf package in place of rgdal)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(spdep)</w:t>
      </w:r>
    </w:p>
    <w:p>
      <w:pPr>
        <w:pStyle w:val="SourceCode"/>
      </w:pPr>
      <w:r>
        <w:rPr>
          <w:rStyle w:val="VerbatimChar"/>
        </w:rPr>
        <w:t xml:space="preserve">## Loading required package: spData</w:t>
      </w:r>
    </w:p>
    <w:p>
      <w:pPr>
        <w:pStyle w:val="SourceCode"/>
      </w:pPr>
      <w:r>
        <w:rPr>
          <w:rStyle w:val="VerbatimChar"/>
        </w:rPr>
        <w:t xml:space="preserve">## To access larger datasets in this package, install the spDataLarge</w:t>
      </w:r>
      <w:r>
        <w:br/>
      </w:r>
      <w:r>
        <w:rPr>
          <w:rStyle w:val="VerbatimChar"/>
        </w:rPr>
        <w:t xml:space="preserve">## package with: `install.packages('spDataLarge',</w:t>
      </w:r>
      <w:r>
        <w:br/>
      </w:r>
      <w:r>
        <w:rPr>
          <w:rStyle w:val="VerbatimChar"/>
        </w:rPr>
        <w:t xml:space="preserve">## repos='https://nowosad.github.io/drat/', type='source')`</w:t>
      </w:r>
    </w:p>
    <w:p>
      <w:pPr>
        <w:pStyle w:val="SourceCode"/>
      </w:pPr>
      <w:r>
        <w:rPr>
          <w:rStyle w:val="VerbatimChar"/>
        </w:rPr>
        <w:t xml:space="preserve">## Loading required package: sf</w:t>
      </w:r>
    </w:p>
    <w:p>
      <w:pPr>
        <w:pStyle w:val="SourceCode"/>
      </w:pPr>
      <w:r>
        <w:rPr>
          <w:rStyle w:val="VerbatimChar"/>
        </w:rPr>
        <w:t xml:space="preserve">## Linking to GEOS 3.11.0, GDAL 3.5.3, PROJ 9.1.0; sf_use_s2() is TRUE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(spatialreg)</w:t>
      </w:r>
    </w:p>
    <w:p>
      <w:pPr>
        <w:pStyle w:val="SourceCode"/>
      </w:pPr>
      <w:r>
        <w:rPr>
          <w:rStyle w:val="VerbatimChar"/>
        </w:rPr>
        <w:t xml:space="preserve">## Loading required package: Matrix</w:t>
      </w:r>
    </w:p>
    <w:p>
      <w:pPr>
        <w:pStyle w:val="SourceCode"/>
      </w:pP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Attaching package: 'spatialreg'</w:t>
      </w:r>
    </w:p>
    <w:p>
      <w:pPr>
        <w:pStyle w:val="SourceCode"/>
      </w:pPr>
      <w:r>
        <w:rPr>
          <w:rStyle w:val="VerbatimChar"/>
        </w:rPr>
        <w:t xml:space="preserve">## The following objects are masked from 'package:spdep':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    get.ClusterOption, get.coresOption, get.mcOption,</w:t>
      </w:r>
      <w:r>
        <w:br/>
      </w:r>
      <w:r>
        <w:rPr>
          <w:rStyle w:val="VerbatimChar"/>
        </w:rPr>
        <w:t xml:space="preserve">##     get.VerboseOption, get.ZeroPolicyOption, set.ClusterOption,</w:t>
      </w:r>
      <w:r>
        <w:br/>
      </w:r>
      <w:r>
        <w:rPr>
          <w:rStyle w:val="VerbatimChar"/>
        </w:rPr>
        <w:t xml:space="preserve">##     set.coresOption, set.mcOption, set.VerboseOption,</w:t>
      </w:r>
      <w:r>
        <w:br/>
      </w:r>
      <w:r>
        <w:rPr>
          <w:rStyle w:val="VerbatimChar"/>
        </w:rPr>
        <w:t xml:space="preserve">##     set.ZeroPolicyOption</w:t>
      </w:r>
    </w:p>
    <w:p>
      <w:pPr>
        <w:pStyle w:val="SourceCode"/>
      </w:pPr>
      <w:r>
        <w:rPr>
          <w:rStyle w:val="FunctionTok"/>
        </w:rPr>
        <w:t xml:space="preserve">library</w:t>
      </w:r>
      <w:r>
        <w:rPr>
          <w:rStyle w:val="NormalTok"/>
        </w:rPr>
        <w:t xml:space="preserve">(coda)</w:t>
      </w:r>
      <w:r>
        <w:br/>
      </w:r>
      <w:r>
        <w:rPr>
          <w:rStyle w:val="FunctionTok"/>
        </w:rPr>
        <w:t xml:space="preserve">load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"gdpmap.rdata"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Constructs the row-standardized minimum distance matrix</w:t>
      </w:r>
      <w:r>
        <w:br/>
      </w:r>
      <w:r>
        <w:rPr>
          <w:rStyle w:val="NormalTok"/>
        </w:rPr>
        <w:t xml:space="preserve">coord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coordinates</w:t>
      </w:r>
      <w:r>
        <w:rPr>
          <w:rStyle w:val="NormalTok"/>
        </w:rPr>
        <w:t xml:space="preserve">(gdpmap)</w:t>
      </w:r>
      <w:r>
        <w:br/>
      </w:r>
      <w:r>
        <w:rPr>
          <w:rStyle w:val="NormalTok"/>
        </w:rPr>
        <w:t xml:space="preserve">knn1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knearneigh</w:t>
      </w:r>
      <w:r>
        <w:rPr>
          <w:rStyle w:val="NormalTok"/>
        </w:rPr>
        <w:t xml:space="preserve">(coord) </w:t>
      </w:r>
      <w:r>
        <w:rPr>
          <w:rStyle w:val="SpecialCharTok"/>
        </w:rPr>
        <w:t xml:space="preserve">|&gt;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knn2nb</w:t>
      </w:r>
      <w:r>
        <w:rPr>
          <w:rStyle w:val="NormalTok"/>
        </w:rPr>
        <w:t xml:space="preserve">()</w:t>
      </w:r>
      <w:r>
        <w:br/>
      </w:r>
      <w:r>
        <w:rPr>
          <w:rStyle w:val="NormalTok"/>
        </w:rPr>
        <w:t xml:space="preserve">min.dist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max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unlist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nbdists</w:t>
      </w:r>
      <w:r>
        <w:rPr>
          <w:rStyle w:val="NormalTok"/>
        </w:rPr>
        <w:t xml:space="preserve">(knn1,coord))) </w:t>
      </w:r>
      <w:r>
        <w:br/>
      </w:r>
      <w:r>
        <w:rPr>
          <w:rStyle w:val="NormalTok"/>
        </w:rPr>
        <w:t xml:space="preserve">k1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dnearneigh</w:t>
      </w:r>
      <w:r>
        <w:rPr>
          <w:rStyle w:val="NormalTok"/>
        </w:rPr>
        <w:t xml:space="preserve">(coord,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 min.dist)</w:t>
      </w:r>
      <w:r>
        <w:br/>
      </w:r>
      <w:r>
        <w:rPr>
          <w:rStyle w:val="NormalTok"/>
        </w:rPr>
        <w:t xml:space="preserve">dmins </w:t>
      </w:r>
      <w:r>
        <w:rPr>
          <w:rStyle w:val="OtherTok"/>
        </w:rPr>
        <w:t xml:space="preserve">&lt;-</w:t>
      </w:r>
      <w:r>
        <w:rPr>
          <w:rStyle w:val="FunctionTok"/>
        </w:rPr>
        <w:t xml:space="preserve">nb2listw</w:t>
      </w:r>
      <w:r>
        <w:rPr>
          <w:rStyle w:val="NormalTok"/>
        </w:rPr>
        <w:t xml:space="preserve">(k1,</w:t>
      </w:r>
      <w:r>
        <w:rPr>
          <w:rStyle w:val="AttributeTok"/>
        </w:rPr>
        <w:t xml:space="preserve">style=</w:t>
      </w:r>
      <w:r>
        <w:rPr>
          <w:rStyle w:val="StringTok"/>
        </w:rPr>
        <w:t xml:space="preserve">"W"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W: Row-standardized</w:t>
      </w:r>
      <w:r>
        <w:br/>
      </w:r>
      <w:r>
        <w:rPr>
          <w:rStyle w:val="CommentTok"/>
        </w:rPr>
        <w:t xml:space="preserve"># ML estimation of the SAR model</w:t>
      </w:r>
      <w:r>
        <w:br/>
      </w:r>
      <w:r>
        <w:rPr>
          <w:rStyle w:val="NormalTok"/>
        </w:rPr>
        <w:t xml:space="preserve">gdp_sar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lagsarlm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dmins)</w:t>
      </w:r>
      <w:r>
        <w:br/>
      </w:r>
      <w:r>
        <w:rPr>
          <w:rStyle w:val="CommentTok"/>
        </w:rPr>
        <w:t xml:space="preserve"># Calculation of effects for SAR model (LeSage &amp; Pace)</w:t>
      </w:r>
      <w:r>
        <w:br/>
      </w:r>
      <w:r>
        <w:rPr>
          <w:rStyle w:val="NormalTok"/>
        </w:rPr>
        <w:t xml:space="preserve">Wsp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as</w:t>
      </w:r>
      <w:r>
        <w:rPr>
          <w:rStyle w:val="NormalTok"/>
        </w:rPr>
        <w:t xml:space="preserve">(</w:t>
      </w:r>
      <w:r>
        <w:rPr>
          <w:rStyle w:val="FunctionTok"/>
        </w:rPr>
        <w:t xml:space="preserve">as_dgRMatrix_listw</w:t>
      </w:r>
      <w:r>
        <w:rPr>
          <w:rStyle w:val="NormalTok"/>
        </w:rPr>
        <w:t xml:space="preserve">(dmins), </w:t>
      </w:r>
      <w:r>
        <w:rPr>
          <w:rStyle w:val="StringTok"/>
        </w:rPr>
        <w:t xml:space="preserve">"CsparseMatrix"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trMat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trW</w:t>
      </w:r>
      <w:r>
        <w:rPr>
          <w:rStyle w:val="NormalTok"/>
        </w:rPr>
        <w:t xml:space="preserve">(Wsp,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"mult"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set.seed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1234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Simulations for the inferential process</w:t>
      </w:r>
      <w:r>
        <w:br/>
      </w:r>
      <w:r>
        <w:rPr>
          <w:rStyle w:val="NormalTok"/>
        </w:rPr>
        <w:t xml:space="preserve">gdpsar_impacts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impacts</w:t>
      </w:r>
      <w:r>
        <w:rPr>
          <w:rStyle w:val="NormalTok"/>
        </w:rPr>
        <w:t xml:space="preserve">(gdp_sar, </w:t>
      </w:r>
      <w:r>
        <w:rPr>
          <w:rStyle w:val="AttributeTok"/>
        </w:rPr>
        <w:t xml:space="preserve">tr=</w:t>
      </w:r>
      <w:r>
        <w:rPr>
          <w:rStyle w:val="NormalTok"/>
        </w:rPr>
        <w:t xml:space="preserve">trMat, </w:t>
      </w:r>
      <w:r>
        <w:rPr>
          <w:rStyle w:val="AttributeTok"/>
        </w:rPr>
        <w:t xml:space="preserve">R=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zstats=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short=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Impact measures (lag, trace):</w:t>
      </w:r>
      <w:r>
        <w:br/>
      </w:r>
      <w:r>
        <w:rPr>
          <w:rStyle w:val="VerbatimChar"/>
        </w:rPr>
        <w:t xml:space="preserve">##              Direct      Indirect         Total</w:t>
      </w:r>
      <w:r>
        <w:br/>
      </w:r>
      <w:r>
        <w:rPr>
          <w:rStyle w:val="VerbatimChar"/>
        </w:rPr>
        <w:t xml:space="preserve">## LGH85 -3.610828e-02 -1.352580e-02 -0.0496340787</w:t>
      </w:r>
      <w:r>
        <w:br/>
      </w:r>
      <w:r>
        <w:rPr>
          <w:rStyle w:val="VerbatimChar"/>
        </w:rPr>
        <w:t xml:space="preserve">## BANK   6.387897e-05  2.392843e-05  0.0000878074</w:t>
      </w:r>
      <w:r>
        <w:br/>
      </w:r>
      <w:r>
        <w:rPr>
          <w:rStyle w:val="VerbatimChar"/>
        </w:rPr>
        <w:t xml:space="preserve">## UNI01  4.761972e-04  1.783787e-04  0.0006545759</w:t>
      </w:r>
      <w:r>
        <w:br/>
      </w:r>
      <w:r>
        <w:rPr>
          <w:rStyle w:val="VerbatimChar"/>
        </w:rPr>
        <w:t xml:space="preserve">## PAT00  4.932185e-02  1.847547e-02  0.0677973254</w:t>
      </w:r>
      <w:r>
        <w:br/>
      </w:r>
      <w:r>
        <w:rPr>
          <w:rStyle w:val="VerbatimChar"/>
        </w:rPr>
        <w:t xml:space="preserve">## ========================================================</w:t>
      </w:r>
      <w:r>
        <w:br/>
      </w:r>
      <w:r>
        <w:rPr>
          <w:rStyle w:val="VerbatimChar"/>
        </w:rPr>
        <w:t xml:space="preserve">## Simulation results ( variance matrix):</w:t>
      </w:r>
      <w:r>
        <w:br/>
      </w:r>
      <w:r>
        <w:rPr>
          <w:rStyle w:val="VerbatimChar"/>
        </w:rPr>
        <w:t xml:space="preserve">## ========================================================</w:t>
      </w:r>
      <w:r>
        <w:br/>
      </w:r>
      <w:r>
        <w:rPr>
          <w:rStyle w:val="VerbatimChar"/>
        </w:rPr>
        <w:t xml:space="preserve">## Simulated standard errors</w:t>
      </w:r>
      <w:r>
        <w:br/>
      </w:r>
      <w:r>
        <w:rPr>
          <w:rStyle w:val="VerbatimChar"/>
        </w:rPr>
        <w:t xml:space="preserve">##             Direct     Indirect        Total</w:t>
      </w:r>
      <w:r>
        <w:br/>
      </w:r>
      <w:r>
        <w:rPr>
          <w:rStyle w:val="VerbatimChar"/>
        </w:rPr>
        <w:t xml:space="preserve">## LGH85 4.489668e-03 0.0079368569 8.535734e-03</w:t>
      </w:r>
      <w:r>
        <w:br/>
      </w:r>
      <w:r>
        <w:rPr>
          <w:rStyle w:val="VerbatimChar"/>
        </w:rPr>
        <w:t xml:space="preserve">## BANK  1.348522e-05 0.0000159769 2.353413e-05</w:t>
      </w:r>
      <w:r>
        <w:br/>
      </w:r>
      <w:r>
        <w:rPr>
          <w:rStyle w:val="VerbatimChar"/>
        </w:rPr>
        <w:t xml:space="preserve">## UNI01 8.883928e-05 0.0001099445 1.500273e-04</w:t>
      </w:r>
      <w:r>
        <w:br/>
      </w:r>
      <w:r>
        <w:rPr>
          <w:rStyle w:val="VerbatimChar"/>
        </w:rPr>
        <w:t xml:space="preserve">## PAT00 1.882824e-02 0.0163180387 3.106163e-02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Simulated z-values:</w:t>
      </w:r>
      <w:r>
        <w:br/>
      </w:r>
      <w:r>
        <w:rPr>
          <w:rStyle w:val="VerbatimChar"/>
        </w:rPr>
        <w:t xml:space="preserve">##          Direct  Indirect     Total</w:t>
      </w:r>
      <w:r>
        <w:br/>
      </w:r>
      <w:r>
        <w:rPr>
          <w:rStyle w:val="VerbatimChar"/>
        </w:rPr>
        <w:t xml:space="preserve">## LGH85 -8.024537 -1.832761 -5.924959</w:t>
      </w:r>
      <w:r>
        <w:br/>
      </w:r>
      <w:r>
        <w:rPr>
          <w:rStyle w:val="VerbatimChar"/>
        </w:rPr>
        <w:t xml:space="preserve">## BANK   4.782111  1.654982  3.863722</w:t>
      </w:r>
      <w:r>
        <w:br/>
      </w:r>
      <w:r>
        <w:rPr>
          <w:rStyle w:val="VerbatimChar"/>
        </w:rPr>
        <w:t xml:space="preserve">## UNI01  5.388548  1.763015  4.482841</w:t>
      </w:r>
      <w:r>
        <w:br/>
      </w:r>
      <w:r>
        <w:rPr>
          <w:rStyle w:val="VerbatimChar"/>
        </w:rPr>
        <w:t xml:space="preserve">## PAT00  2.644501  1.290465  2.280922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Simulated p-values:</w:t>
      </w:r>
      <w:r>
        <w:br/>
      </w:r>
      <w:r>
        <w:rPr>
          <w:rStyle w:val="VerbatimChar"/>
        </w:rPr>
        <w:t xml:space="preserve">##       Direct     Indirect Total     </w:t>
      </w:r>
      <w:r>
        <w:br/>
      </w:r>
      <w:r>
        <w:rPr>
          <w:rStyle w:val="VerbatimChar"/>
        </w:rPr>
        <w:t xml:space="preserve">## LGH85 1.1102e-15 0.066838 3.1238e-09</w:t>
      </w:r>
      <w:r>
        <w:br/>
      </w:r>
      <w:r>
        <w:rPr>
          <w:rStyle w:val="VerbatimChar"/>
        </w:rPr>
        <w:t xml:space="preserve">## BANK  1.7346e-06 0.097928 0.00011167</w:t>
      </w:r>
      <w:r>
        <w:br/>
      </w:r>
      <w:r>
        <w:rPr>
          <w:rStyle w:val="VerbatimChar"/>
        </w:rPr>
        <w:t xml:space="preserve">## UNI01 7.1029e-08 0.077898 7.3656e-06</w:t>
      </w:r>
      <w:r>
        <w:br/>
      </w:r>
      <w:r>
        <w:rPr>
          <w:rStyle w:val="VerbatimChar"/>
        </w:rPr>
        <w:t xml:space="preserve">## PAT00 0.0081811  0.196889 0.02255308</w:t>
      </w:r>
    </w:p>
    <w:p>
      <w:pPr>
        <w:pStyle w:val="SourceCode"/>
      </w:pPr>
      <w:r>
        <w:rPr>
          <w:rStyle w:val="FunctionTok"/>
        </w:rPr>
        <w:t xml:space="preserve">HPDinterval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"direct"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          lower         upper</w:t>
      </w:r>
      <w:r>
        <w:br/>
      </w:r>
      <w:r>
        <w:rPr>
          <w:rStyle w:val="VerbatimChar"/>
        </w:rPr>
        <w:t xml:space="preserve">## LGH85 -4.407427e-02 -2.736034e-02</w:t>
      </w:r>
      <w:r>
        <w:br/>
      </w:r>
      <w:r>
        <w:rPr>
          <w:rStyle w:val="VerbatimChar"/>
        </w:rPr>
        <w:t xml:space="preserve">## BANK   3.962621e-05  9.063538e-05</w:t>
      </w:r>
      <w:r>
        <w:br/>
      </w:r>
      <w:r>
        <w:rPr>
          <w:rStyle w:val="VerbatimChar"/>
        </w:rPr>
        <w:t xml:space="preserve">## UNI01  3.122510e-04  6.593862e-04</w:t>
      </w:r>
      <w:r>
        <w:br/>
      </w:r>
      <w:r>
        <w:rPr>
          <w:rStyle w:val="VerbatimChar"/>
        </w:rPr>
        <w:t xml:space="preserve">## PAT00  1.650032e-02  9.010458e-02</w:t>
      </w:r>
      <w:r>
        <w:br/>
      </w:r>
      <w:r>
        <w:rPr>
          <w:rStyle w:val="VerbatimChar"/>
        </w:rPr>
        <w:t xml:space="preserve">## attr(,"Probability")</w:t>
      </w:r>
      <w:r>
        <w:br/>
      </w:r>
      <w:r>
        <w:rPr>
          <w:rStyle w:val="VerbatimChar"/>
        </w:rPr>
        <w:t xml:space="preserve">## [1] 0.95</w:t>
      </w:r>
    </w:p>
    <w:p>
      <w:pPr>
        <w:pStyle w:val="SourceCode"/>
      </w:pPr>
      <w:r>
        <w:rPr>
          <w:rStyle w:val="FunctionTok"/>
        </w:rPr>
        <w:t xml:space="preserve">HPDinterval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"indirect"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          lower         upper</w:t>
      </w:r>
      <w:r>
        <w:br/>
      </w:r>
      <w:r>
        <w:rPr>
          <w:rStyle w:val="VerbatimChar"/>
        </w:rPr>
        <w:t xml:space="preserve">## LGH85 -2.885819e-02 -3.276855e-04</w:t>
      </w:r>
      <w:r>
        <w:br/>
      </w:r>
      <w:r>
        <w:rPr>
          <w:rStyle w:val="VerbatimChar"/>
        </w:rPr>
        <w:t xml:space="preserve">## BANK   1.171698e-06  5.653642e-05</w:t>
      </w:r>
      <w:r>
        <w:br/>
      </w:r>
      <w:r>
        <w:rPr>
          <w:rStyle w:val="VerbatimChar"/>
        </w:rPr>
        <w:t xml:space="preserve">## UNI01  8.026548e-06  3.995342e-04</w:t>
      </w:r>
      <w:r>
        <w:br/>
      </w:r>
      <w:r>
        <w:rPr>
          <w:rStyle w:val="VerbatimChar"/>
        </w:rPr>
        <w:t xml:space="preserve">## PAT00 -5.302114e-05  5.181547e-02</w:t>
      </w:r>
      <w:r>
        <w:br/>
      </w:r>
      <w:r>
        <w:rPr>
          <w:rStyle w:val="VerbatimChar"/>
        </w:rPr>
        <w:t xml:space="preserve">## attr(,"Probability")</w:t>
      </w:r>
      <w:r>
        <w:br/>
      </w:r>
      <w:r>
        <w:rPr>
          <w:rStyle w:val="VerbatimChar"/>
        </w:rPr>
        <w:t xml:space="preserve">## [1] 0.95</w:t>
      </w:r>
    </w:p>
    <w:p>
      <w:pPr>
        <w:pStyle w:val="SourceCode"/>
      </w:pPr>
      <w:r>
        <w:rPr>
          <w:rStyle w:val="FunctionTok"/>
        </w:rPr>
        <w:t xml:space="preserve">HPDinterval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"total"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          lower         upper</w:t>
      </w:r>
      <w:r>
        <w:br/>
      </w:r>
      <w:r>
        <w:rPr>
          <w:rStyle w:val="VerbatimChar"/>
        </w:rPr>
        <w:t xml:space="preserve">## LGH85 -6.670204e-02 -0.0356284265</w:t>
      </w:r>
      <w:r>
        <w:br/>
      </w:r>
      <w:r>
        <w:rPr>
          <w:rStyle w:val="VerbatimChar"/>
        </w:rPr>
        <w:t xml:space="preserve">## BANK   4.776801e-05  0.0001370898</w:t>
      </w:r>
      <w:r>
        <w:br/>
      </w:r>
      <w:r>
        <w:rPr>
          <w:rStyle w:val="VerbatimChar"/>
        </w:rPr>
        <w:t xml:space="preserve">## UNI01  4.224014e-04  0.0009859087</w:t>
      </w:r>
      <w:r>
        <w:br/>
      </w:r>
      <w:r>
        <w:rPr>
          <w:rStyle w:val="VerbatimChar"/>
        </w:rPr>
        <w:t xml:space="preserve">## PAT00  1.550103e-02  0.1350898829</w:t>
      </w:r>
      <w:r>
        <w:br/>
      </w:r>
      <w:r>
        <w:rPr>
          <w:rStyle w:val="VerbatimChar"/>
        </w:rPr>
        <w:t xml:space="preserve">## attr(,"Probability")</w:t>
      </w:r>
      <w:r>
        <w:br/>
      </w:r>
      <w:r>
        <w:rPr>
          <w:rStyle w:val="VerbatimChar"/>
        </w:rPr>
        <w:t xml:space="preserve">## [1] 0.95</w:t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Table19_code_files/figure-docx/unnamed-chunk-1-1.pn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"indirect"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24" name="Picture"/>
            <a:graphic>
              <a:graphicData uri="http://schemas.openxmlformats.org/drawingml/2006/picture">
                <pic:pic>
                  <pic:nvPicPr>
                    <pic:cNvPr descr="Table19_code_files/figure-docx/unnamed-chunk-1-2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"total"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27" name="Picture"/>
            <a:graphic>
              <a:graphicData uri="http://schemas.openxmlformats.org/drawingml/2006/picture">
                <pic:pic>
                  <pic:nvPicPr>
                    <pic:cNvPr descr="Table19_code_files/figure-docx/unnamed-chunk-1-3.png" id="28" name="Picture"/>
                    <pic:cNvPicPr>
                      <a:picLocks noChangeArrowheads="1"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trace=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density=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30" name="Picture"/>
            <a:graphic>
              <a:graphicData uri="http://schemas.openxmlformats.org/drawingml/2006/picture">
                <pic:pic>
                  <pic:nvPicPr>
                    <pic:cNvPr descr="Table19_code_files/figure-docx/unnamed-chunk-1-4.pn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trace=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density=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"indirect"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Table19_code_files/figure-docx/unnamed-chunk-1-5.pn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(gdpsar_impacts, </w:t>
      </w:r>
      <w:r>
        <w:rPr>
          <w:rStyle w:val="AttributeTok"/>
        </w:rPr>
        <w:t xml:space="preserve">trace=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density=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"total"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36" name="Picture"/>
            <a:graphic>
              <a:graphicData uri="http://schemas.openxmlformats.org/drawingml/2006/picture">
                <pic:pic>
                  <pic:nvPicPr>
                    <pic:cNvPr descr="Table19_code_files/figure-docx/unnamed-chunk-1-6.png" id="37" name="Picture"/>
                    <pic:cNvPicPr>
                      <a:picLocks noChangeArrowheads="1"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ML estimation of the SDM</w:t>
      </w:r>
      <w:r>
        <w:br/>
      </w:r>
      <w:r>
        <w:rPr>
          <w:rStyle w:val="NormalTok"/>
        </w:rPr>
        <w:t xml:space="preserve">gdp_sdm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lagsarlm</w:t>
      </w:r>
      <w:r>
        <w:rPr>
          <w:rStyle w:val="NormalTok"/>
        </w:rPr>
        <w:t xml:space="preserve">(LPGH</w:t>
      </w:r>
      <w:r>
        <w:rPr>
          <w:rStyle w:val="SpecialCharTok"/>
        </w:rPr>
        <w:t xml:space="preserve">~</w:t>
      </w:r>
      <w:r>
        <w:rPr>
          <w:rStyle w:val="NormalTok"/>
        </w:rPr>
        <w:t xml:space="preserve">LGH85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BANK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UNI01</w:t>
      </w:r>
      <w:r>
        <w:rPr>
          <w:rStyle w:val="SpecialCharTok"/>
        </w:rPr>
        <w:t xml:space="preserve">+</w:t>
      </w:r>
      <w:r>
        <w:rPr>
          <w:rStyle w:val="NormalTok"/>
        </w:rPr>
        <w:t xml:space="preserve">PAT00, </w:t>
      </w:r>
      <w:r>
        <w:rPr>
          <w:rStyle w:val="AttributeTok"/>
        </w:rPr>
        <w:t xml:space="preserve">data=</w:t>
      </w:r>
      <w:r>
        <w:rPr>
          <w:rStyle w:val="NormalTok"/>
        </w:rPr>
        <w:t xml:space="preserve">gdpmap,</w:t>
      </w:r>
      <w:r>
        <w:br/>
      </w:r>
      <w:r>
        <w:rPr>
          <w:rStyle w:val="NormalTok"/>
        </w:rPr>
        <w:t xml:space="preserve">                    </w:t>
      </w:r>
      <w:r>
        <w:rPr>
          <w:rStyle w:val="AttributeTok"/>
        </w:rPr>
        <w:t xml:space="preserve">listw=</w:t>
      </w:r>
      <w:r>
        <w:rPr>
          <w:rStyle w:val="NormalTok"/>
        </w:rPr>
        <w:t xml:space="preserve">dmins, </w:t>
      </w:r>
      <w:r>
        <w:rPr>
          <w:rStyle w:val="AttributeTok"/>
        </w:rPr>
        <w:t xml:space="preserve">type=</w:t>
      </w:r>
      <w:r>
        <w:rPr>
          <w:rStyle w:val="StringTok"/>
        </w:rPr>
        <w:t xml:space="preserve">"mixed"</w:t>
      </w:r>
      <w:r>
        <w:rPr>
          <w:rStyle w:val="NormalTok"/>
        </w:rPr>
        <w:t xml:space="preserve">)</w:t>
      </w:r>
      <w:r>
        <w:br/>
      </w:r>
      <w:r>
        <w:rPr>
          <w:rStyle w:val="CommentTok"/>
        </w:rPr>
        <w:t xml:space="preserve"># Calculation of effects for SDM model (LeSage &amp; Pace)</w:t>
      </w:r>
      <w:r>
        <w:br/>
      </w:r>
      <w:r>
        <w:rPr>
          <w:rStyle w:val="FunctionTok"/>
        </w:rPr>
        <w:t xml:space="preserve">set.seed</w:t>
      </w:r>
      <w:r>
        <w:rPr>
          <w:rStyle w:val="NormalTok"/>
        </w:rPr>
        <w:t xml:space="preserve">(</w:t>
      </w:r>
      <w:r>
        <w:rPr>
          <w:rStyle w:val="DecValTok"/>
        </w:rPr>
        <w:t xml:space="preserve">1234</w:t>
      </w:r>
      <w:r>
        <w:rPr>
          <w:rStyle w:val="NormalTok"/>
        </w:rPr>
        <w:t xml:space="preserve">) </w:t>
      </w:r>
      <w:r>
        <w:rPr>
          <w:rStyle w:val="CommentTok"/>
        </w:rPr>
        <w:t xml:space="preserve"># Simulations for the inferential process</w:t>
      </w:r>
      <w:r>
        <w:br/>
      </w:r>
      <w:r>
        <w:rPr>
          <w:rStyle w:val="NormalTok"/>
        </w:rPr>
        <w:t xml:space="preserve">gdpsdm_impacts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impacts</w:t>
      </w:r>
      <w:r>
        <w:rPr>
          <w:rStyle w:val="NormalTok"/>
        </w:rPr>
        <w:t xml:space="preserve">(gdp_sdm, </w:t>
      </w:r>
      <w:r>
        <w:rPr>
          <w:rStyle w:val="AttributeTok"/>
        </w:rPr>
        <w:t xml:space="preserve">tr=</w:t>
      </w:r>
      <w:r>
        <w:rPr>
          <w:rStyle w:val="NormalTok"/>
        </w:rPr>
        <w:t xml:space="preserve">trMat, </w:t>
      </w:r>
      <w:r>
        <w:rPr>
          <w:rStyle w:val="AttributeTok"/>
        </w:rPr>
        <w:t xml:space="preserve">R=</w:t>
      </w:r>
      <w:r>
        <w:rPr>
          <w:rStyle w:val="DecValTok"/>
        </w:rPr>
        <w:t xml:space="preserve">1000</w:t>
      </w:r>
      <w:r>
        <w:rPr>
          <w:rStyle w:val="NormalTok"/>
        </w:rPr>
        <w:t xml:space="preserve">)</w:t>
      </w:r>
      <w:r>
        <w:br/>
      </w:r>
      <w:r>
        <w:rPr>
          <w:rStyle w:val="FunctionTok"/>
        </w:rPr>
        <w:t xml:space="preserve">summary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zstats=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short=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Impact measures (mixed, trace):</w:t>
      </w:r>
      <w:r>
        <w:br/>
      </w:r>
      <w:r>
        <w:rPr>
          <w:rStyle w:val="VerbatimChar"/>
        </w:rPr>
        <w:t xml:space="preserve">##              Direct      Indirect         Total</w:t>
      </w:r>
      <w:r>
        <w:br/>
      </w:r>
      <w:r>
        <w:rPr>
          <w:rStyle w:val="VerbatimChar"/>
        </w:rPr>
        <w:t xml:space="preserve">## LGH85 -4.285846e-02 -2.016259e-02 -6.302105e-02</w:t>
      </w:r>
      <w:r>
        <w:br/>
      </w:r>
      <w:r>
        <w:rPr>
          <w:rStyle w:val="VerbatimChar"/>
        </w:rPr>
        <w:t xml:space="preserve">## BANK   6.875336e-05  1.066622e-05  7.941958e-05</w:t>
      </w:r>
      <w:r>
        <w:br/>
      </w:r>
      <w:r>
        <w:rPr>
          <w:rStyle w:val="VerbatimChar"/>
        </w:rPr>
        <w:t xml:space="preserve">## UNI01  5.368490e-04  6.784563e-05  6.046946e-04</w:t>
      </w:r>
      <w:r>
        <w:br/>
      </w:r>
      <w:r>
        <w:rPr>
          <w:rStyle w:val="VerbatimChar"/>
        </w:rPr>
        <w:t xml:space="preserve">## PAT00  5.116346e-02  3.877536e-01  4.389171e-01</w:t>
      </w:r>
      <w:r>
        <w:br/>
      </w:r>
      <w:r>
        <w:rPr>
          <w:rStyle w:val="VerbatimChar"/>
        </w:rPr>
        <w:t xml:space="preserve">## ========================================================</w:t>
      </w:r>
      <w:r>
        <w:br/>
      </w:r>
      <w:r>
        <w:rPr>
          <w:rStyle w:val="VerbatimChar"/>
        </w:rPr>
        <w:t xml:space="preserve">## Simulation results ( variance matrix):</w:t>
      </w:r>
      <w:r>
        <w:br/>
      </w:r>
      <w:r>
        <w:rPr>
          <w:rStyle w:val="VerbatimChar"/>
        </w:rPr>
        <w:t xml:space="preserve">## ========================================================</w:t>
      </w:r>
      <w:r>
        <w:br/>
      </w:r>
      <w:r>
        <w:rPr>
          <w:rStyle w:val="VerbatimChar"/>
        </w:rPr>
        <w:t xml:space="preserve">## Simulated standard errors</w:t>
      </w:r>
      <w:r>
        <w:br/>
      </w:r>
      <w:r>
        <w:rPr>
          <w:rStyle w:val="VerbatimChar"/>
        </w:rPr>
        <w:t xml:space="preserve">##             Direct     Indirect        Total</w:t>
      </w:r>
      <w:r>
        <w:br/>
      </w:r>
      <w:r>
        <w:rPr>
          <w:rStyle w:val="VerbatimChar"/>
        </w:rPr>
        <w:t xml:space="preserve">## LGH85 4.430020e-03 1.144304e-02 0.0111533399</w:t>
      </w:r>
      <w:r>
        <w:br/>
      </w:r>
      <w:r>
        <w:rPr>
          <w:rStyle w:val="VerbatimChar"/>
        </w:rPr>
        <w:t xml:space="preserve">## BANK  1.295476e-05 5.361165e-05 0.0000541133</w:t>
      </w:r>
      <w:r>
        <w:br/>
      </w:r>
      <w:r>
        <w:rPr>
          <w:rStyle w:val="VerbatimChar"/>
        </w:rPr>
        <w:t xml:space="preserve">## UNI01 8.414860e-05 2.931461e-04 0.0002956689</w:t>
      </w:r>
      <w:r>
        <w:br/>
      </w:r>
      <w:r>
        <w:rPr>
          <w:rStyle w:val="VerbatimChar"/>
        </w:rPr>
        <w:t xml:space="preserve">## PAT00 1.824064e-02 9.927590e-02 0.1044755706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Simulated z-values:</w:t>
      </w:r>
      <w:r>
        <w:br/>
      </w:r>
      <w:r>
        <w:rPr>
          <w:rStyle w:val="VerbatimChar"/>
        </w:rPr>
        <w:t xml:space="preserve">##          Direct   Indirect     Total</w:t>
      </w:r>
      <w:r>
        <w:br/>
      </w:r>
      <w:r>
        <w:rPr>
          <w:rStyle w:val="VerbatimChar"/>
        </w:rPr>
        <w:t xml:space="preserve">## LGH85 -9.722559 -1.8058825 -5.714514</w:t>
      </w:r>
      <w:r>
        <w:br/>
      </w:r>
      <w:r>
        <w:rPr>
          <w:rStyle w:val="VerbatimChar"/>
        </w:rPr>
        <w:t xml:space="preserve">## BANK   5.292804  0.1470840  1.412822</w:t>
      </w:r>
      <w:r>
        <w:br/>
      </w:r>
      <w:r>
        <w:rPr>
          <w:rStyle w:val="VerbatimChar"/>
        </w:rPr>
        <w:t xml:space="preserve">## UNI01  6.386995  0.2694986  2.084964</w:t>
      </w:r>
      <w:r>
        <w:br/>
      </w:r>
      <w:r>
        <w:rPr>
          <w:rStyle w:val="VerbatimChar"/>
        </w:rPr>
        <w:t xml:space="preserve">## PAT00  2.837808  3.9729278  4.270658</w:t>
      </w:r>
      <w:r>
        <w:br/>
      </w:r>
      <w:r>
        <w:rPr>
          <w:rStyle w:val="VerbatimChar"/>
        </w:rPr>
        <w:t xml:space="preserve">## </w:t>
      </w:r>
      <w:r>
        <w:br/>
      </w:r>
      <w:r>
        <w:rPr>
          <w:rStyle w:val="VerbatimChar"/>
        </w:rPr>
        <w:t xml:space="preserve">## Simulated p-values:</w:t>
      </w:r>
      <w:r>
        <w:br/>
      </w:r>
      <w:r>
        <w:rPr>
          <w:rStyle w:val="VerbatimChar"/>
        </w:rPr>
        <w:t xml:space="preserve">##       Direct     Indirect   Total     </w:t>
      </w:r>
      <w:r>
        <w:br/>
      </w:r>
      <w:r>
        <w:rPr>
          <w:rStyle w:val="VerbatimChar"/>
        </w:rPr>
        <w:t xml:space="preserve">## LGH85 &lt; 2.22e-16 0.070937   1.1002e-08</w:t>
      </w:r>
      <w:r>
        <w:br/>
      </w:r>
      <w:r>
        <w:rPr>
          <w:rStyle w:val="VerbatimChar"/>
        </w:rPr>
        <w:t xml:space="preserve">## BANK  1.2045e-07 0.883066   0.157708  </w:t>
      </w:r>
      <w:r>
        <w:br/>
      </w:r>
      <w:r>
        <w:rPr>
          <w:rStyle w:val="VerbatimChar"/>
        </w:rPr>
        <w:t xml:space="preserve">## UNI01 1.6918e-10 0.787546   0.037073  </w:t>
      </w:r>
      <w:r>
        <w:br/>
      </w:r>
      <w:r>
        <w:rPr>
          <w:rStyle w:val="VerbatimChar"/>
        </w:rPr>
        <w:t xml:space="preserve">## PAT00 0.0045424  7.0995e-05 1.9490e-05</w:t>
      </w:r>
    </w:p>
    <w:p>
      <w:pPr>
        <w:pStyle w:val="SourceCode"/>
      </w:pPr>
      <w:r>
        <w:rPr>
          <w:rStyle w:val="FunctionTok"/>
        </w:rPr>
        <w:t xml:space="preserve">HPDinterval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"direct"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          lower         upper</w:t>
      </w:r>
      <w:r>
        <w:br/>
      </w:r>
      <w:r>
        <w:rPr>
          <w:rStyle w:val="VerbatimChar"/>
        </w:rPr>
        <w:t xml:space="preserve">## LGH85 -5.147958e-02 -0.0347486449</w:t>
      </w:r>
      <w:r>
        <w:br/>
      </w:r>
      <w:r>
        <w:rPr>
          <w:rStyle w:val="VerbatimChar"/>
        </w:rPr>
        <w:t xml:space="preserve">## BANK   4.173545e-05  0.0000929033</w:t>
      </w:r>
      <w:r>
        <w:br/>
      </w:r>
      <w:r>
        <w:rPr>
          <w:rStyle w:val="VerbatimChar"/>
        </w:rPr>
        <w:t xml:space="preserve">## UNI01  3.690511e-04  0.0006926778</w:t>
      </w:r>
      <w:r>
        <w:br/>
      </w:r>
      <w:r>
        <w:rPr>
          <w:rStyle w:val="VerbatimChar"/>
        </w:rPr>
        <w:t xml:space="preserve">## PAT00  1.743044e-02  0.0870077981</w:t>
      </w:r>
      <w:r>
        <w:br/>
      </w:r>
      <w:r>
        <w:rPr>
          <w:rStyle w:val="VerbatimChar"/>
        </w:rPr>
        <w:t xml:space="preserve">## attr(,"Probability")</w:t>
      </w:r>
      <w:r>
        <w:br/>
      </w:r>
      <w:r>
        <w:rPr>
          <w:rStyle w:val="VerbatimChar"/>
        </w:rPr>
        <w:t xml:space="preserve">## [1] 0.95</w:t>
      </w:r>
    </w:p>
    <w:p>
      <w:pPr>
        <w:pStyle w:val="SourceCode"/>
      </w:pPr>
      <w:r>
        <w:rPr>
          <w:rStyle w:val="FunctionTok"/>
        </w:rPr>
        <w:t xml:space="preserve">HPDinterval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"indirect"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          lower        upper</w:t>
      </w:r>
      <w:r>
        <w:br/>
      </w:r>
      <w:r>
        <w:rPr>
          <w:rStyle w:val="VerbatimChar"/>
        </w:rPr>
        <w:t xml:space="preserve">## LGH85 -4.064664e-02 0.0008797919</w:t>
      </w:r>
      <w:r>
        <w:br/>
      </w:r>
      <w:r>
        <w:rPr>
          <w:rStyle w:val="VerbatimChar"/>
        </w:rPr>
        <w:t xml:space="preserve">## BANK  -9.133727e-05 0.0001094903</w:t>
      </w:r>
      <w:r>
        <w:br/>
      </w:r>
      <w:r>
        <w:rPr>
          <w:rStyle w:val="VerbatimChar"/>
        </w:rPr>
        <w:t xml:space="preserve">## UNI01 -4.731004e-04 0.0006362543</w:t>
      </w:r>
      <w:r>
        <w:br/>
      </w:r>
      <w:r>
        <w:rPr>
          <w:rStyle w:val="VerbatimChar"/>
        </w:rPr>
        <w:t xml:space="preserve">## PAT00  2.143513e-01 0.5760094226</w:t>
      </w:r>
      <w:r>
        <w:br/>
      </w:r>
      <w:r>
        <w:rPr>
          <w:rStyle w:val="VerbatimChar"/>
        </w:rPr>
        <w:t xml:space="preserve">## attr(,"Probability")</w:t>
      </w:r>
      <w:r>
        <w:br/>
      </w:r>
      <w:r>
        <w:rPr>
          <w:rStyle w:val="VerbatimChar"/>
        </w:rPr>
        <w:t xml:space="preserve">## [1] 0.95</w:t>
      </w:r>
    </w:p>
    <w:p>
      <w:pPr>
        <w:pStyle w:val="SourceCode"/>
      </w:pPr>
      <w:r>
        <w:rPr>
          <w:rStyle w:val="FunctionTok"/>
        </w:rPr>
        <w:t xml:space="preserve">HPDinterval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"total"</w:t>
      </w:r>
      <w:r>
        <w:rPr>
          <w:rStyle w:val="NormalTok"/>
        </w:rPr>
        <w:t xml:space="preserve">)</w:t>
      </w:r>
    </w:p>
    <w:p>
      <w:pPr>
        <w:pStyle w:val="SourceCode"/>
      </w:pPr>
      <w:r>
        <w:rPr>
          <w:rStyle w:val="VerbatimChar"/>
        </w:rPr>
        <w:t xml:space="preserve">##               lower         upper</w:t>
      </w:r>
      <w:r>
        <w:br/>
      </w:r>
      <w:r>
        <w:rPr>
          <w:rStyle w:val="VerbatimChar"/>
        </w:rPr>
        <w:t xml:space="preserve">## LGH85 -8.586422e-02 -0.0450392203</w:t>
      </w:r>
      <w:r>
        <w:br/>
      </w:r>
      <w:r>
        <w:rPr>
          <w:rStyle w:val="VerbatimChar"/>
        </w:rPr>
        <w:t xml:space="preserve">## BANK  -2.178020e-05  0.0001824845</w:t>
      </w:r>
      <w:r>
        <w:br/>
      </w:r>
      <w:r>
        <w:rPr>
          <w:rStyle w:val="VerbatimChar"/>
        </w:rPr>
        <w:t xml:space="preserve">## UNI01  6.301367e-05  0.0011939010</w:t>
      </w:r>
      <w:r>
        <w:br/>
      </w:r>
      <w:r>
        <w:rPr>
          <w:rStyle w:val="VerbatimChar"/>
        </w:rPr>
        <w:t xml:space="preserve">## PAT00  2.494321e-01  0.6410414453</w:t>
      </w:r>
      <w:r>
        <w:br/>
      </w:r>
      <w:r>
        <w:rPr>
          <w:rStyle w:val="VerbatimChar"/>
        </w:rPr>
        <w:t xml:space="preserve">## attr(,"Probability")</w:t>
      </w:r>
      <w:r>
        <w:br/>
      </w:r>
      <w:r>
        <w:rPr>
          <w:rStyle w:val="VerbatimChar"/>
        </w:rPr>
        <w:t xml:space="preserve">## [1] 0.95</w:t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39" name="Picture"/>
            <a:graphic>
              <a:graphicData uri="http://schemas.openxmlformats.org/drawingml/2006/picture">
                <pic:pic>
                  <pic:nvPicPr>
                    <pic:cNvPr descr="Table19_code_files/figure-docx/unnamed-chunk-1-7.pn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"indirect"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42" name="Picture"/>
            <a:graphic>
              <a:graphicData uri="http://schemas.openxmlformats.org/drawingml/2006/picture">
                <pic:pic>
                  <pic:nvPicPr>
                    <pic:cNvPr descr="Table19_code_files/figure-docx/unnamed-chunk-1-8.png" id="43" name="Picture"/>
                    <pic:cNvPicPr>
                      <a:picLocks noChangeArrowheads="1"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"total"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45" name="Picture"/>
            <a:graphic>
              <a:graphicData uri="http://schemas.openxmlformats.org/drawingml/2006/picture">
                <pic:pic>
                  <pic:nvPicPr>
                    <pic:cNvPr descr="Table19_code_files/figure-docx/unnamed-chunk-1-9.png" id="46" name="Picture"/>
                    <pic:cNvPicPr>
                      <a:picLocks noChangeArrowheads="1"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trace=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density=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48" name="Picture"/>
            <a:graphic>
              <a:graphicData uri="http://schemas.openxmlformats.org/drawingml/2006/picture">
                <pic:pic>
                  <pic:nvPicPr>
                    <pic:cNvPr descr="Table19_code_files/figure-docx/unnamed-chunk-1-10.png" id="49" name="Picture"/>
                    <pic:cNvPicPr>
                      <a:picLocks noChangeArrowheads="1"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trace=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density=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"indirect"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51" name="Picture"/>
            <a:graphic>
              <a:graphicData uri="http://schemas.openxmlformats.org/drawingml/2006/picture">
                <pic:pic>
                  <pic:nvPicPr>
                    <pic:cNvPr descr="Table19_code_files/figure-docx/unnamed-chunk-1-11.png" id="52" name="Picture"/>
                    <pic:cNvPicPr>
                      <a:picLocks noChangeArrowheads="1"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FunctionTok"/>
        </w:rPr>
        <w:t xml:space="preserve">plot</w:t>
      </w:r>
      <w:r>
        <w:rPr>
          <w:rStyle w:val="NormalTok"/>
        </w:rPr>
        <w:t xml:space="preserve">(gdpsdm_impacts, </w:t>
      </w:r>
      <w:r>
        <w:rPr>
          <w:rStyle w:val="AttributeTok"/>
        </w:rPr>
        <w:t xml:space="preserve">trace=</w:t>
      </w:r>
      <w:r>
        <w:rPr>
          <w:rStyle w:val="ConstantTok"/>
        </w:rPr>
        <w:t xml:space="preserve">TRUE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density=</w:t>
      </w:r>
      <w:r>
        <w:rPr>
          <w:rStyle w:val="ConstantTok"/>
        </w:rPr>
        <w:t xml:space="preserve">FALSE</w:t>
      </w:r>
      <w:r>
        <w:rPr>
          <w:rStyle w:val="NormalTok"/>
        </w:rPr>
        <w:t xml:space="preserve">, </w:t>
      </w:r>
      <w:r>
        <w:rPr>
          <w:rStyle w:val="AttributeTok"/>
        </w:rPr>
        <w:t xml:space="preserve">choice=</w:t>
      </w:r>
      <w:r>
        <w:rPr>
          <w:rStyle w:val="StringTok"/>
        </w:rPr>
        <w:t xml:space="preserve">"total"</w:t>
      </w:r>
      <w:r>
        <w:rPr>
          <w:rStyle w:val="NormalTok"/>
        </w:rPr>
        <w:t xml:space="preserve">)</w:t>
      </w:r>
    </w:p>
    <w:p>
      <w:pPr>
        <w:pStyle w:val="FirstParagraph"/>
      </w:pPr>
      <w:r>
        <w:drawing>
          <wp:inline>
            <wp:extent cx="5334000" cy="4267200"/>
            <wp:effectExtent b="0" l="0" r="0" t="0"/>
            <wp:docPr descr="" title="" id="54" name="Picture"/>
            <a:graphic>
              <a:graphicData uri="http://schemas.openxmlformats.org/drawingml/2006/picture">
                <pic:pic>
                  <pic:nvPicPr>
                    <pic:cNvPr descr="Table19_code_files/figure-docx/unnamed-chunk-1-12.png" id="55" name="Picture"/>
                    <pic:cNvPicPr>
                      <a:picLocks noChangeArrowheads="1"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SourceCode"/>
      </w:pPr>
      <w:r>
        <w:rPr>
          <w:rStyle w:val="CommentTok"/>
        </w:rPr>
        <w:t xml:space="preserve"># Calculation of the impact matrix for the variable LGH85</w:t>
      </w:r>
      <w:r>
        <w:br/>
      </w:r>
      <w:r>
        <w:rPr>
          <w:rStyle w:val="NormalTok"/>
        </w:rPr>
        <w:t xml:space="preserve">clear.pr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ConstantTok"/>
        </w:rPr>
        <w:t xml:space="preserve">NA</w:t>
      </w:r>
      <w:r>
        <w:rPr>
          <w:rStyle w:val="NormalTok"/>
        </w:rPr>
        <w:t xml:space="preserve">,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(gdpmap)[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FunctionTok"/>
        </w:rPr>
        <w:t xml:space="preserve">names</w:t>
      </w:r>
      <w:r>
        <w:rPr>
          <w:rStyle w:val="NormalTok"/>
        </w:rPr>
        <w:t xml:space="preserve">(clear.pr)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gdpmap</w:t>
      </w:r>
      <w:r>
        <w:rPr>
          <w:rStyle w:val="SpecialCharTok"/>
        </w:rPr>
        <w:t xml:space="preserve">$</w:t>
      </w:r>
      <w:r>
        <w:rPr>
          <w:rStyle w:val="NormalTok"/>
        </w:rPr>
        <w:t xml:space="preserve">MUNICIPIO</w:t>
      </w:r>
      <w:r>
        <w:br/>
      </w:r>
      <w:r>
        <w:rPr>
          <w:rStyle w:val="NormalTok"/>
        </w:rPr>
        <w:t xml:space="preserve">svec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rep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(gdpmap)[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NormalTok"/>
        </w:rPr>
        <w:t xml:space="preserve">eye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matrix</w:t>
      </w:r>
      <w:r>
        <w:rPr>
          <w:rStyle w:val="NormalTok"/>
        </w:rPr>
        <w:t xml:space="preserve">(</w:t>
      </w:r>
      <w:r>
        <w:rPr>
          <w:rStyle w:val="DecValTok"/>
        </w:rPr>
        <w:t xml:space="preserve">0</w:t>
      </w:r>
      <w:r>
        <w:rPr>
          <w:rStyle w:val="NormalTok"/>
        </w:rPr>
        <w:t xml:space="preserve">,</w:t>
      </w:r>
      <w:r>
        <w:rPr>
          <w:rStyle w:val="AttributeTok"/>
        </w:rPr>
        <w:t xml:space="preserve">nrow=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(gdpmap)[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],</w:t>
      </w:r>
      <w:r>
        <w:rPr>
          <w:rStyle w:val="AttributeTok"/>
        </w:rPr>
        <w:t xml:space="preserve">ncol=</w:t>
      </w:r>
      <w:r>
        <w:rPr>
          <w:rStyle w:val="FunctionTok"/>
        </w:rPr>
        <w:t xml:space="preserve">dim</w:t>
      </w:r>
      <w:r>
        <w:rPr>
          <w:rStyle w:val="NormalTok"/>
        </w:rPr>
        <w:t xml:space="preserve">(gdpmap)[</w:t>
      </w:r>
      <w:r>
        <w:rPr>
          <w:rStyle w:val="DecValTok"/>
        </w:rPr>
        <w:t xml:space="preserve">1</w:t>
      </w:r>
      <w:r>
        <w:rPr>
          <w:rStyle w:val="NormalTok"/>
        </w:rPr>
        <w:t xml:space="preserve">])</w:t>
      </w:r>
      <w:r>
        <w:br/>
      </w:r>
      <w:r>
        <w:rPr>
          <w:rStyle w:val="FunctionTok"/>
        </w:rPr>
        <w:t xml:space="preserve">diag</w:t>
      </w:r>
      <w:r>
        <w:rPr>
          <w:rStyle w:val="NormalTok"/>
        </w:rPr>
        <w:t xml:space="preserve">(eye)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ControlFlowTok"/>
        </w:rPr>
        <w:t xml:space="preserve">for</w:t>
      </w:r>
      <w:r>
        <w:rPr>
          <w:rStyle w:val="NormalTok"/>
        </w:rPr>
        <w:t xml:space="preserve">(i </w:t>
      </w:r>
      <w:r>
        <w:rPr>
          <w:rStyle w:val="ControlFlowTok"/>
        </w:rPr>
        <w:t xml:space="preserve">in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SpecialCharTok"/>
        </w:rPr>
        <w:t xml:space="preserve">:</w:t>
      </w:r>
      <w:r>
        <w:rPr>
          <w:rStyle w:val="FunctionTok"/>
        </w:rPr>
        <w:t xml:space="preserve">length</w:t>
      </w:r>
      <w:r>
        <w:rPr>
          <w:rStyle w:val="NormalTok"/>
        </w:rPr>
        <w:t xml:space="preserve">(clear.pr)){</w:t>
      </w:r>
      <w:r>
        <w:br/>
      </w:r>
      <w:r>
        <w:rPr>
          <w:rStyle w:val="NormalTok"/>
        </w:rPr>
        <w:t xml:space="preserve">  cvec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svec </w:t>
      </w:r>
      <w:r>
        <w:br/>
      </w:r>
      <w:r>
        <w:rPr>
          <w:rStyle w:val="NormalTok"/>
        </w:rPr>
        <w:t xml:space="preserve">  cvec[i]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br/>
      </w:r>
      <w:r>
        <w:rPr>
          <w:rStyle w:val="NormalTok"/>
        </w:rPr>
        <w:t xml:space="preserve">  res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solve</w:t>
      </w:r>
      <w:r>
        <w:rPr>
          <w:rStyle w:val="NormalTok"/>
        </w:rPr>
        <w:t xml:space="preserve">(eye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gdp_sar[[</w:t>
      </w:r>
      <w:r>
        <w:rPr>
          <w:rStyle w:val="StringTok"/>
        </w:rPr>
        <w:t xml:space="preserve">"rho"</w:t>
      </w:r>
      <w:r>
        <w:rPr>
          <w:rStyle w:val="NormalTok"/>
        </w:rPr>
        <w:t xml:space="preserve">]]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Wsp) </w:t>
      </w:r>
      <w:r>
        <w:rPr>
          <w:rStyle w:val="SpecialCharTok"/>
        </w:rPr>
        <w:t xml:space="preserve">%*%</w:t>
      </w:r>
      <w:r>
        <w:rPr>
          <w:rStyle w:val="NormalTok"/>
        </w:rPr>
        <w:t xml:space="preserve"> cvec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gdp_sar[[</w:t>
      </w:r>
      <w:r>
        <w:rPr>
          <w:rStyle w:val="StringTok"/>
        </w:rPr>
        <w:t xml:space="preserve">"coefficients"</w:t>
      </w:r>
      <w:r>
        <w:rPr>
          <w:rStyle w:val="NormalTok"/>
        </w:rPr>
        <w:t xml:space="preserve">]][[</w:t>
      </w:r>
      <w:r>
        <w:rPr>
          <w:rStyle w:val="StringTok"/>
        </w:rPr>
        <w:t xml:space="preserve">"LGH85"</w:t>
      </w:r>
      <w:r>
        <w:rPr>
          <w:rStyle w:val="NormalTok"/>
        </w:rPr>
        <w:t xml:space="preserve">]]</w:t>
      </w:r>
      <w:r>
        <w:br/>
      </w:r>
      <w:r>
        <w:rPr>
          <w:rStyle w:val="NormalTok"/>
        </w:rPr>
        <w:t xml:space="preserve">  clear.pr[i]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res[i]</w:t>
      </w:r>
      <w:r>
        <w:br/>
      </w:r>
      <w:r>
        <w:rPr>
          <w:rStyle w:val="NormalTok"/>
        </w:rPr>
        <w:t xml:space="preserve">}</w:t>
      </w:r>
      <w:r>
        <w:br/>
      </w:r>
      <w:r>
        <w:rPr>
          <w:rStyle w:val="NormalTok"/>
        </w:rPr>
        <w:t xml:space="preserve">mult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solve</w:t>
      </w:r>
      <w:r>
        <w:rPr>
          <w:rStyle w:val="NormalTok"/>
        </w:rPr>
        <w:t xml:space="preserve">(eye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gdp_sar[[</w:t>
      </w:r>
      <w:r>
        <w:rPr>
          <w:rStyle w:val="StringTok"/>
        </w:rPr>
        <w:t xml:space="preserve">"rho"</w:t>
      </w:r>
      <w:r>
        <w:rPr>
          <w:rStyle w:val="NormalTok"/>
        </w:rPr>
        <w:t xml:space="preserve">]]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Wsp)</w:t>
      </w:r>
      <w:r>
        <w:br/>
      </w:r>
      <w:r>
        <w:rPr>
          <w:rStyle w:val="NormalTok"/>
        </w:rPr>
        <w:t xml:space="preserve">deriv.LGH85 </w:t>
      </w:r>
      <w:r>
        <w:rPr>
          <w:rStyle w:val="OtherTok"/>
        </w:rPr>
        <w:t xml:space="preserve">&lt;-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solve</w:t>
      </w:r>
      <w:r>
        <w:rPr>
          <w:rStyle w:val="NormalTok"/>
        </w:rPr>
        <w:t xml:space="preserve">(eye </w:t>
      </w:r>
      <w:r>
        <w:rPr>
          <w:rStyle w:val="SpecialCharTok"/>
        </w:rPr>
        <w:t xml:space="preserve">-</w:t>
      </w:r>
      <w:r>
        <w:rPr>
          <w:rStyle w:val="NormalTok"/>
        </w:rPr>
        <w:t xml:space="preserve"> gdp_sar[[</w:t>
      </w:r>
      <w:r>
        <w:rPr>
          <w:rStyle w:val="StringTok"/>
        </w:rPr>
        <w:t xml:space="preserve">"rho"</w:t>
      </w:r>
      <w:r>
        <w:rPr>
          <w:rStyle w:val="NormalTok"/>
        </w:rPr>
        <w:t xml:space="preserve">]]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Wsp)</w:t>
      </w:r>
      <w:r>
        <w:rPr>
          <w:rStyle w:val="SpecialCharTok"/>
        </w:rPr>
        <w:t xml:space="preserve">*</w:t>
      </w:r>
      <w:r>
        <w:rPr>
          <w:rStyle w:val="NormalTok"/>
        </w:rPr>
        <w:t xml:space="preserve">gdp_sar[[</w:t>
      </w:r>
      <w:r>
        <w:rPr>
          <w:rStyle w:val="StringTok"/>
        </w:rPr>
        <w:t xml:space="preserve">"coefficients"</w:t>
      </w:r>
      <w:r>
        <w:rPr>
          <w:rStyle w:val="NormalTok"/>
        </w:rPr>
        <w:t xml:space="preserve">]][[</w:t>
      </w:r>
      <w:r>
        <w:rPr>
          <w:rStyle w:val="StringTok"/>
        </w:rPr>
        <w:t xml:space="preserve">"LGH85"</w:t>
      </w:r>
      <w:r>
        <w:rPr>
          <w:rStyle w:val="NormalTok"/>
        </w:rPr>
        <w:t xml:space="preserve">]]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8f5902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ce5c00"/>
      <w:shd w:val="clear" w:fill="f8f8f8"/>
      <w:b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204a87"/>
      <w:shd w:val="clear" w:fill="f8f8f8"/>
      <w:b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204a87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0" Target="media/rId20.png" /><Relationship Type="http://schemas.openxmlformats.org/officeDocument/2006/relationships/image" Id="rId47" Target="media/rId47.png" /><Relationship Type="http://schemas.openxmlformats.org/officeDocument/2006/relationships/image" Id="rId50" Target="media/rId50.png" /><Relationship Type="http://schemas.openxmlformats.org/officeDocument/2006/relationships/image" Id="rId53" Target="media/rId53.png" /><Relationship Type="http://schemas.openxmlformats.org/officeDocument/2006/relationships/image" Id="rId23" Target="media/rId23.png" /><Relationship Type="http://schemas.openxmlformats.org/officeDocument/2006/relationships/image" Id="rId26" Target="media/rId26.png" /><Relationship Type="http://schemas.openxmlformats.org/officeDocument/2006/relationships/image" Id="rId29" Target="media/rId29.png" /><Relationship Type="http://schemas.openxmlformats.org/officeDocument/2006/relationships/image" Id="rId32" Target="media/rId32.png" /><Relationship Type="http://schemas.openxmlformats.org/officeDocument/2006/relationships/image" Id="rId35" Target="media/rId35.png" /><Relationship Type="http://schemas.openxmlformats.org/officeDocument/2006/relationships/image" Id="rId38" Target="media/rId38.png" /><Relationship Type="http://schemas.openxmlformats.org/officeDocument/2006/relationships/image" Id="rId41" Target="media/rId41.png" /><Relationship Type="http://schemas.openxmlformats.org/officeDocument/2006/relationships/image" Id="rId44" Target="media/rId44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Table19_code.R</dc:title>
  <dc:creator>corochascoyrigoyen</dc:creator>
  <cp:keywords/>
  <dcterms:created xsi:type="dcterms:W3CDTF">2023-09-04T23:36:37Z</dcterms:created>
  <dcterms:modified xsi:type="dcterms:W3CDTF">2023-09-04T23:36:37Z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2023-09-05</vt:lpwstr>
  </property>
</Properties>
</file>