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50B7" w:rsidRDefault="005421BD" w:rsidP="005421BD">
      <w:pPr>
        <w:pStyle w:val="berschrift1"/>
      </w:pPr>
      <w:r w:rsidRPr="00835C9A">
        <w:t>Actual Evapotranspiration calculation</w:t>
      </w:r>
    </w:p>
    <w:p w:rsidR="000C32C4" w:rsidRPr="000C32C4" w:rsidRDefault="000C32C4" w:rsidP="000C32C4">
      <w:r>
        <w:t>2023-12-13</w:t>
      </w:r>
    </w:p>
    <w:p w:rsidR="00835C9A" w:rsidRPr="00835C9A" w:rsidRDefault="00835C9A" w:rsidP="00835C9A">
      <w:r w:rsidRPr="00835C9A">
        <w:t>Marianne Bertine</w:t>
      </w:r>
      <w:r w:rsidR="009F4DF2">
        <w:t xml:space="preserve"> </w:t>
      </w:r>
      <w:r w:rsidR="009F4DF2" w:rsidRPr="00835C9A">
        <w:t>Broer</w:t>
      </w:r>
      <w:r>
        <w:t>, Bradley</w:t>
      </w:r>
      <w:r w:rsidR="009F4DF2">
        <w:t xml:space="preserve"> </w:t>
      </w:r>
      <w:r w:rsidR="009F4DF2">
        <w:t>Matthews</w:t>
      </w:r>
      <w:bookmarkStart w:id="0" w:name="_GoBack"/>
      <w:bookmarkEnd w:id="0"/>
    </w:p>
    <w:p w:rsidR="005421BD" w:rsidRPr="00835C9A" w:rsidRDefault="005421BD"/>
    <w:p w:rsidR="005421BD" w:rsidRPr="002F38BB" w:rsidRDefault="005421BD" w:rsidP="005421BD">
      <w:pPr>
        <w:pStyle w:val="berschrift2"/>
      </w:pPr>
      <w:r w:rsidRPr="002F38BB">
        <w:t>Data</w:t>
      </w:r>
    </w:p>
    <w:p w:rsidR="005421BD" w:rsidRDefault="000A3C90" w:rsidP="005421BD">
      <w:r>
        <w:t xml:space="preserve">The data was available for the years 2014-2021 in half hour time steps. </w:t>
      </w:r>
      <w:r w:rsidR="002F38BB" w:rsidRPr="002F38BB">
        <w:t>To calculate the actual evapotranspiration the foll</w:t>
      </w:r>
      <w:r w:rsidR="002F38BB">
        <w:t>ow</w:t>
      </w:r>
      <w:r w:rsidR="002F38BB" w:rsidRPr="002F38BB">
        <w:t xml:space="preserve">ing data </w:t>
      </w:r>
      <w:proofErr w:type="gramStart"/>
      <w:r w:rsidR="002F38BB" w:rsidRPr="002F38BB">
        <w:t>was used</w:t>
      </w:r>
      <w:proofErr w:type="gramEnd"/>
      <w:r w:rsidR="002F38BB">
        <w:t xml:space="preserve">: </w:t>
      </w:r>
    </w:p>
    <w:p w:rsidR="008658E1" w:rsidRDefault="00D511DE" w:rsidP="00D511DE">
      <w:pPr>
        <w:pStyle w:val="Listenabsatz"/>
        <w:numPr>
          <w:ilvl w:val="0"/>
          <w:numId w:val="2"/>
        </w:numPr>
      </w:pPr>
      <w:r>
        <w:t>Latent heat flux Wm</w:t>
      </w:r>
      <w:r>
        <w:rPr>
          <w:vertAlign w:val="superscript"/>
        </w:rPr>
        <w:t>-2</w:t>
      </w:r>
    </w:p>
    <w:p w:rsidR="00D511DE" w:rsidRPr="00E558E8" w:rsidRDefault="00D511DE" w:rsidP="00D511DE">
      <w:pPr>
        <w:pStyle w:val="Listenabsatz"/>
        <w:numPr>
          <w:ilvl w:val="0"/>
          <w:numId w:val="2"/>
        </w:numPr>
      </w:pPr>
      <w:r>
        <w:rPr>
          <w:rFonts w:ascii="Segoe UI" w:hAnsi="Segoe UI" w:cs="Segoe UI"/>
          <w:bCs/>
          <w:sz w:val="20"/>
          <w:szCs w:val="20"/>
          <w:shd w:val="clear" w:color="auto" w:fill="FFFFFF"/>
        </w:rPr>
        <w:t xml:space="preserve">Quality Code for </w:t>
      </w:r>
      <w:r w:rsidRPr="00D511DE">
        <w:rPr>
          <w:rFonts w:ascii="Segoe UI" w:hAnsi="Segoe UI" w:cs="Segoe UI"/>
          <w:bCs/>
          <w:sz w:val="20"/>
          <w:szCs w:val="20"/>
          <w:shd w:val="clear" w:color="auto" w:fill="FFFFFF"/>
        </w:rPr>
        <w:t>L</w:t>
      </w:r>
      <w:r>
        <w:rPr>
          <w:rFonts w:ascii="Segoe UI" w:hAnsi="Segoe UI" w:cs="Segoe UI"/>
          <w:bCs/>
          <w:sz w:val="20"/>
          <w:szCs w:val="20"/>
          <w:shd w:val="clear" w:color="auto" w:fill="FFFFFF"/>
        </w:rPr>
        <w:t xml:space="preserve">atent heat flux (0 = good quality, 1 </w:t>
      </w:r>
      <w:r w:rsidR="000A3C90">
        <w:rPr>
          <w:rFonts w:ascii="Segoe UI" w:hAnsi="Segoe UI" w:cs="Segoe UI"/>
          <w:bCs/>
          <w:sz w:val="20"/>
          <w:szCs w:val="20"/>
          <w:shd w:val="clear" w:color="auto" w:fill="FFFFFF"/>
        </w:rPr>
        <w:t xml:space="preserve">= </w:t>
      </w:r>
      <w:r w:rsidR="00E558E8">
        <w:rPr>
          <w:rFonts w:ascii="Segoe UI" w:hAnsi="Segoe UI" w:cs="Segoe UI"/>
          <w:bCs/>
          <w:sz w:val="20"/>
          <w:szCs w:val="20"/>
          <w:shd w:val="clear" w:color="auto" w:fill="FFFFFF"/>
        </w:rPr>
        <w:t>medium quality, 2= bad quality)</w:t>
      </w:r>
    </w:p>
    <w:p w:rsidR="00E558E8" w:rsidRPr="00E558E8" w:rsidRDefault="00E558E8" w:rsidP="00D511DE">
      <w:pPr>
        <w:pStyle w:val="Listenabsatz"/>
        <w:numPr>
          <w:ilvl w:val="0"/>
          <w:numId w:val="2"/>
        </w:numPr>
      </w:pPr>
      <w:r>
        <w:rPr>
          <w:rFonts w:ascii="Segoe UI" w:hAnsi="Segoe UI" w:cs="Segoe UI"/>
          <w:bCs/>
          <w:sz w:val="20"/>
          <w:szCs w:val="20"/>
          <w:shd w:val="clear" w:color="auto" w:fill="FFFFFF"/>
        </w:rPr>
        <w:t>U* ms</w:t>
      </w:r>
      <w:r>
        <w:rPr>
          <w:rFonts w:ascii="Segoe UI" w:hAnsi="Segoe UI" w:cs="Segoe UI"/>
          <w:bCs/>
          <w:sz w:val="20"/>
          <w:szCs w:val="20"/>
          <w:shd w:val="clear" w:color="auto" w:fill="FFFFFF"/>
          <w:vertAlign w:val="superscript"/>
        </w:rPr>
        <w:t>-1</w:t>
      </w:r>
      <w:r>
        <w:rPr>
          <w:rFonts w:ascii="Segoe UI" w:hAnsi="Segoe UI" w:cs="Segoe UI"/>
          <w:bCs/>
          <w:sz w:val="20"/>
          <w:szCs w:val="20"/>
          <w:shd w:val="clear" w:color="auto" w:fill="FFFFFF"/>
        </w:rPr>
        <w:t xml:space="preserve"> </w:t>
      </w:r>
    </w:p>
    <w:p w:rsidR="00E558E8" w:rsidRDefault="00E558E8" w:rsidP="00D511DE">
      <w:pPr>
        <w:pStyle w:val="Listenabsatz"/>
        <w:numPr>
          <w:ilvl w:val="0"/>
          <w:numId w:val="2"/>
        </w:numPr>
      </w:pPr>
      <w:r>
        <w:t xml:space="preserve">Wind direction </w:t>
      </w:r>
      <w:r>
        <w:rPr>
          <w:rFonts w:cstheme="minorHAnsi"/>
        </w:rPr>
        <w:t>°</w:t>
      </w:r>
      <w:r w:rsidR="00F17FDC">
        <w:rPr>
          <w:rFonts w:cstheme="minorHAnsi"/>
        </w:rPr>
        <w:t xml:space="preserve"> C</w:t>
      </w:r>
    </w:p>
    <w:p w:rsidR="00E558E8" w:rsidRDefault="00E558E8" w:rsidP="00F17FDC">
      <w:pPr>
        <w:pStyle w:val="Listenabsatz"/>
        <w:numPr>
          <w:ilvl w:val="0"/>
          <w:numId w:val="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</w:pPr>
      <w:r>
        <w:t>Global radiation</w:t>
      </w:r>
      <w:r w:rsidR="00F17FDC">
        <w:t xml:space="preserve"> W/m²</w:t>
      </w:r>
      <w:r w:rsidR="00F17FDC" w:rsidRPr="00F17FDC">
        <w:t xml:space="preserve"> per 30min</w:t>
      </w:r>
    </w:p>
    <w:p w:rsidR="00E558E8" w:rsidRDefault="00E558E8" w:rsidP="00D511DE">
      <w:pPr>
        <w:pStyle w:val="Listenabsatz"/>
        <w:numPr>
          <w:ilvl w:val="0"/>
          <w:numId w:val="2"/>
        </w:numPr>
      </w:pPr>
      <w:r>
        <w:t>Air temperature</w:t>
      </w:r>
    </w:p>
    <w:p w:rsidR="00E558E8" w:rsidRDefault="00E558E8" w:rsidP="00E558E8">
      <w:pPr>
        <w:pStyle w:val="Listenabsatz"/>
        <w:numPr>
          <w:ilvl w:val="0"/>
          <w:numId w:val="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</w:pPr>
      <w:r w:rsidRPr="00E558E8">
        <w:t>Vapor</w:t>
      </w:r>
      <w:r w:rsidR="00BD540E">
        <w:t xml:space="preserve"> pressure d</w:t>
      </w:r>
      <w:r>
        <w:t>eficit</w:t>
      </w:r>
    </w:p>
    <w:p w:rsidR="00E558E8" w:rsidRPr="00D511DE" w:rsidRDefault="00E558E8" w:rsidP="00E558E8">
      <w:pPr>
        <w:ind w:left="360"/>
      </w:pPr>
    </w:p>
    <w:p w:rsidR="008658E1" w:rsidRPr="002F38BB" w:rsidRDefault="008658E1" w:rsidP="005421BD">
      <w:r>
        <w:t xml:space="preserve">All data </w:t>
      </w:r>
      <w:proofErr w:type="gramStart"/>
      <w:r>
        <w:t>was provided</w:t>
      </w:r>
      <w:proofErr w:type="gramEnd"/>
      <w:r>
        <w:t xml:space="preserve"> for the year 2014 through 2021 and in </w:t>
      </w:r>
      <w:r w:rsidR="000C32C4">
        <w:t>30-minute</w:t>
      </w:r>
      <w:r>
        <w:t xml:space="preserve"> time steps</w:t>
      </w:r>
      <w:r w:rsidR="00835C9A">
        <w:t>.</w:t>
      </w:r>
    </w:p>
    <w:p w:rsidR="005421BD" w:rsidRDefault="005421BD" w:rsidP="005421BD">
      <w:pPr>
        <w:pStyle w:val="berschrift2"/>
        <w:rPr>
          <w:lang w:val="de-DE"/>
        </w:rPr>
      </w:pPr>
      <w:proofErr w:type="spellStart"/>
      <w:r>
        <w:rPr>
          <w:lang w:val="de-DE"/>
        </w:rPr>
        <w:t>Method</w:t>
      </w:r>
      <w:proofErr w:type="spellEnd"/>
    </w:p>
    <w:p w:rsidR="008658E1" w:rsidRDefault="008658E1" w:rsidP="008658E1">
      <w:r w:rsidRPr="008658E1">
        <w:t xml:space="preserve">All calculations </w:t>
      </w:r>
      <w:proofErr w:type="gramStart"/>
      <w:r w:rsidRPr="008658E1">
        <w:t>were done</w:t>
      </w:r>
      <w:proofErr w:type="gramEnd"/>
      <w:r w:rsidRPr="008658E1">
        <w:t xml:space="preserve"> in </w:t>
      </w:r>
      <w:proofErr w:type="spellStart"/>
      <w:r w:rsidRPr="008658E1">
        <w:t>Jupyter</w:t>
      </w:r>
      <w:proofErr w:type="spellEnd"/>
      <w:r w:rsidRPr="008658E1">
        <w:t xml:space="preserve"> notebook</w:t>
      </w:r>
      <w:r>
        <w:t xml:space="preserve"> in the </w:t>
      </w:r>
      <w:r w:rsidR="009F092F">
        <w:t xml:space="preserve">R </w:t>
      </w:r>
      <w:r w:rsidR="00AB20DD">
        <w:t xml:space="preserve">programming </w:t>
      </w:r>
      <w:r w:rsidR="009F092F">
        <w:t xml:space="preserve">language. The </w:t>
      </w:r>
      <w:r w:rsidR="00835C9A">
        <w:t>f</w:t>
      </w:r>
      <w:r w:rsidR="009F092F">
        <w:t xml:space="preserve">ollowing packages </w:t>
      </w:r>
      <w:proofErr w:type="gramStart"/>
      <w:r w:rsidR="009F092F">
        <w:t>were used</w:t>
      </w:r>
      <w:proofErr w:type="gramEnd"/>
      <w:r w:rsidR="009F092F">
        <w:t>:</w:t>
      </w:r>
    </w:p>
    <w:p w:rsidR="009F092F" w:rsidRDefault="00D511DE" w:rsidP="009F092F">
      <w:pPr>
        <w:pStyle w:val="Listenabsatz"/>
        <w:numPr>
          <w:ilvl w:val="0"/>
          <w:numId w:val="1"/>
        </w:numPr>
      </w:pPr>
      <w:proofErr w:type="spellStart"/>
      <w:r>
        <w:t>d</w:t>
      </w:r>
      <w:r w:rsidR="009F092F">
        <w:t>plyr</w:t>
      </w:r>
      <w:proofErr w:type="spellEnd"/>
      <w:r>
        <w:t xml:space="preserve"> </w:t>
      </w:r>
      <w:r>
        <w:sym w:font="Wingdings" w:char="F0E0"/>
      </w:r>
      <w:r>
        <w:t xml:space="preserve"> to manipulate tables</w:t>
      </w:r>
    </w:p>
    <w:p w:rsidR="009F092F" w:rsidRDefault="00D511DE" w:rsidP="009F092F">
      <w:pPr>
        <w:pStyle w:val="Listenabsatz"/>
        <w:numPr>
          <w:ilvl w:val="0"/>
          <w:numId w:val="1"/>
        </w:numPr>
      </w:pPr>
      <w:proofErr w:type="spellStart"/>
      <w:r>
        <w:t>REddyProc</w:t>
      </w:r>
      <w:proofErr w:type="spellEnd"/>
      <w:r>
        <w:t xml:space="preserve"> </w:t>
      </w:r>
      <w:r>
        <w:sym w:font="Wingdings" w:char="F0E0"/>
      </w:r>
      <w:r>
        <w:t xml:space="preserve"> Eddy covariance post processing</w:t>
      </w:r>
    </w:p>
    <w:p w:rsidR="00AB20DD" w:rsidRDefault="00D511DE" w:rsidP="00AB20DD">
      <w:pPr>
        <w:pStyle w:val="Listenabsatz"/>
        <w:numPr>
          <w:ilvl w:val="0"/>
          <w:numId w:val="1"/>
        </w:numPr>
      </w:pPr>
      <w:proofErr w:type="spellStart"/>
      <w:r>
        <w:t>s</w:t>
      </w:r>
      <w:r w:rsidR="009F092F">
        <w:t>tringi</w:t>
      </w:r>
      <w:proofErr w:type="spellEnd"/>
      <w:r>
        <w:t xml:space="preserve"> </w:t>
      </w:r>
      <w:r>
        <w:sym w:font="Wingdings" w:char="F0E0"/>
      </w:r>
      <w:r>
        <w:t xml:space="preserve"> Package to process strings</w:t>
      </w:r>
    </w:p>
    <w:p w:rsidR="00AB20DD" w:rsidRDefault="00AB20DD" w:rsidP="00AB20DD"/>
    <w:p w:rsidR="00F12509" w:rsidRDefault="00485E27" w:rsidP="00AB20DD">
      <w:r>
        <w:t xml:space="preserve">To start the data processing the weather data and data from the Eddy Covariance tower </w:t>
      </w:r>
      <w:proofErr w:type="gramStart"/>
      <w:r>
        <w:t>were merged</w:t>
      </w:r>
      <w:proofErr w:type="gramEnd"/>
      <w:r>
        <w:t xml:space="preserve"> in one data frame with a </w:t>
      </w:r>
      <w:r w:rsidR="00220C8A">
        <w:t xml:space="preserve">unique timestamp. </w:t>
      </w:r>
      <w:r w:rsidR="00677576">
        <w:t xml:space="preserve">Because of the complicated </w:t>
      </w:r>
      <w:r w:rsidR="000F1CE8">
        <w:t>topography,</w:t>
      </w:r>
      <w:r w:rsidR="00695B8B">
        <w:t xml:space="preserve"> only data </w:t>
      </w:r>
      <w:r w:rsidR="000F1CE8">
        <w:t>with wind directions between 260</w:t>
      </w:r>
      <w:r w:rsidR="000F1CE8">
        <w:rPr>
          <w:rFonts w:cstheme="minorHAnsi"/>
        </w:rPr>
        <w:t>°</w:t>
      </w:r>
      <w:r w:rsidR="000F1CE8">
        <w:t xml:space="preserve"> and 360</w:t>
      </w:r>
      <w:r w:rsidR="000F1CE8">
        <w:rPr>
          <w:rFonts w:cstheme="minorHAnsi"/>
        </w:rPr>
        <w:t>°</w:t>
      </w:r>
      <w:r w:rsidR="00465B70">
        <w:t xml:space="preserve"> </w:t>
      </w:r>
      <w:proofErr w:type="gramStart"/>
      <w:r w:rsidR="00465B70">
        <w:t>were</w:t>
      </w:r>
      <w:r w:rsidR="000F1CE8">
        <w:t xml:space="preserve"> used</w:t>
      </w:r>
      <w:proofErr w:type="gramEnd"/>
      <w:r w:rsidR="000F1CE8">
        <w:t xml:space="preserve">. The data </w:t>
      </w:r>
      <w:proofErr w:type="gramStart"/>
      <w:r w:rsidR="000F1CE8">
        <w:t>is divided</w:t>
      </w:r>
      <w:proofErr w:type="gramEnd"/>
      <w:r w:rsidR="000F1CE8">
        <w:t xml:space="preserve"> in</w:t>
      </w:r>
      <w:r w:rsidR="000571EA">
        <w:t>to</w:t>
      </w:r>
      <w:r w:rsidR="000F1CE8">
        <w:t xml:space="preserve"> three quality classes (0,</w:t>
      </w:r>
      <w:r w:rsidR="000571EA">
        <w:t xml:space="preserve"> </w:t>
      </w:r>
      <w:r w:rsidR="000F1CE8">
        <w:t>1 &amp;</w:t>
      </w:r>
      <w:r w:rsidR="000A3C90">
        <w:t xml:space="preserve"> </w:t>
      </w:r>
      <w:r w:rsidR="000F1CE8">
        <w:t>2) of which only the best quality class (0</w:t>
      </w:r>
      <w:r w:rsidR="0099577D">
        <w:t>) was used</w:t>
      </w:r>
      <w:r w:rsidR="000571EA">
        <w:t>.</w:t>
      </w:r>
      <w:r w:rsidR="0099577D">
        <w:t xml:space="preserve"> </w:t>
      </w:r>
      <w:r w:rsidR="000F1CE8">
        <w:t xml:space="preserve"> </w:t>
      </w:r>
    </w:p>
    <w:p w:rsidR="00835C9A" w:rsidRDefault="00835C9A" w:rsidP="00AB20DD">
      <w:r>
        <w:t>The filtered</w:t>
      </w:r>
      <w:r w:rsidR="00465B70">
        <w:t xml:space="preserve"> </w:t>
      </w:r>
      <w:r w:rsidR="00561A83">
        <w:t>LE data</w:t>
      </w:r>
      <w:r>
        <w:t xml:space="preserve"> </w:t>
      </w:r>
      <w:r w:rsidR="00F12509">
        <w:t>(W/m</w:t>
      </w:r>
      <w:r w:rsidR="00F12509">
        <w:rPr>
          <w:vertAlign w:val="superscript"/>
        </w:rPr>
        <w:t>2</w:t>
      </w:r>
      <w:r w:rsidR="00F12509">
        <w:t xml:space="preserve">) </w:t>
      </w:r>
      <w:proofErr w:type="gramStart"/>
      <w:r w:rsidR="00465B70" w:rsidRPr="00F12509">
        <w:t>was then</w:t>
      </w:r>
      <w:r w:rsidR="00465B70">
        <w:t xml:space="preserve"> used</w:t>
      </w:r>
      <w:proofErr w:type="gramEnd"/>
      <w:r w:rsidR="00465B70">
        <w:t xml:space="preserve"> as a basis for the gap</w:t>
      </w:r>
      <w:r w:rsidR="006F668F">
        <w:t xml:space="preserve"> </w:t>
      </w:r>
      <w:r w:rsidR="00465B70">
        <w:t xml:space="preserve">filling. </w:t>
      </w:r>
      <w:r w:rsidR="006F668F">
        <w:t>For</w:t>
      </w:r>
      <w:r w:rsidR="00465B70">
        <w:t xml:space="preserve"> the </w:t>
      </w:r>
      <w:proofErr w:type="gramStart"/>
      <w:r w:rsidR="00465B70">
        <w:t>gap</w:t>
      </w:r>
      <w:proofErr w:type="gramEnd"/>
      <w:r w:rsidR="006F668F">
        <w:t xml:space="preserve"> </w:t>
      </w:r>
      <w:r w:rsidR="00465B70">
        <w:t>filling</w:t>
      </w:r>
      <w:r w:rsidR="006F668F">
        <w:t xml:space="preserve"> the adapted</w:t>
      </w:r>
      <w:r w:rsidR="00465B70">
        <w:t xml:space="preserve"> </w:t>
      </w:r>
      <w:r w:rsidR="006F668F">
        <w:t>MDS gap filling</w:t>
      </w:r>
      <w:r w:rsidR="00465B70">
        <w:t xml:space="preserve"> </w:t>
      </w:r>
      <w:r w:rsidR="006F668F">
        <w:t xml:space="preserve">method described in </w:t>
      </w:r>
      <w:r w:rsidR="0064158C">
        <w:t xml:space="preserve">Reichstein (2005) and in the manual of the </w:t>
      </w:r>
      <w:proofErr w:type="spellStart"/>
      <w:r w:rsidR="0064158C">
        <w:t>REddyProc</w:t>
      </w:r>
      <w:proofErr w:type="spellEnd"/>
      <w:r w:rsidR="0064158C">
        <w:t xml:space="preserve"> package</w:t>
      </w:r>
      <w:r w:rsidR="00561A83">
        <w:t xml:space="preserve">. </w:t>
      </w:r>
    </w:p>
    <w:p w:rsidR="00AB20DD" w:rsidRDefault="00220C8A" w:rsidP="00AB20DD">
      <w:r>
        <w:t xml:space="preserve">To get a first idea of the available data, yearly time series plots and fingerprint plots of the latent heat flux </w:t>
      </w:r>
      <w:proofErr w:type="gramStart"/>
      <w:r>
        <w:t>were made</w:t>
      </w:r>
      <w:proofErr w:type="gramEnd"/>
      <w:r>
        <w:t xml:space="preserve">. </w:t>
      </w:r>
      <w:r w:rsidR="00F12509">
        <w:t>Unfor</w:t>
      </w:r>
      <w:r w:rsidR="00561A83">
        <w:t>tunately there several gaps long</w:t>
      </w:r>
      <w:r w:rsidR="00F12509">
        <w:t xml:space="preserve">er then 60 days, which </w:t>
      </w:r>
      <w:proofErr w:type="gramStart"/>
      <w:r w:rsidR="00561A83">
        <w:t>cannot</w:t>
      </w:r>
      <w:r w:rsidR="00F12509">
        <w:t xml:space="preserve"> be filled</w:t>
      </w:r>
      <w:proofErr w:type="gramEnd"/>
      <w:r w:rsidR="00F12509">
        <w:t xml:space="preserve">. </w:t>
      </w:r>
    </w:p>
    <w:p w:rsidR="00F12509" w:rsidRDefault="00561A83" w:rsidP="00AB20DD">
      <w:r>
        <w:t>The gap-filled LE data</w:t>
      </w:r>
      <w:r w:rsidR="00835C9A">
        <w:t xml:space="preserve"> </w:t>
      </w:r>
      <w:r>
        <w:t>(W/m</w:t>
      </w:r>
      <w:r>
        <w:rPr>
          <w:vertAlign w:val="superscript"/>
        </w:rPr>
        <w:t>2</w:t>
      </w:r>
      <w:proofErr w:type="gramStart"/>
      <w:r>
        <w:t xml:space="preserve">) </w:t>
      </w:r>
      <w:r>
        <w:rPr>
          <w:vertAlign w:val="superscript"/>
        </w:rPr>
        <w:t xml:space="preserve"> </w:t>
      </w:r>
      <w:r>
        <w:t>was</w:t>
      </w:r>
      <w:proofErr w:type="gramEnd"/>
      <w:r>
        <w:t xml:space="preserve"> converted into </w:t>
      </w:r>
      <w:r w:rsidR="000C6BE0">
        <w:t xml:space="preserve">mm/30 min with the following equation: </w:t>
      </w:r>
    </w:p>
    <w:p w:rsidR="000C6BE0" w:rsidRPr="00860F65" w:rsidRDefault="00860F65" w:rsidP="000C6BE0">
      <w:pPr>
        <w:rPr>
          <w:rFonts w:eastAsiaTheme="minorEastAsia"/>
        </w:rPr>
      </w:pPr>
      <m:oMathPara>
        <m:oMath>
          <m:r>
            <w:rPr>
              <w:rFonts w:ascii="Cambria Math" w:hAnsi="Cambria Math"/>
            </w:rPr>
            <m:t>ET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mm</m:t>
              </m:r>
            </m:e>
          </m:d>
          <m:r>
            <w:rPr>
              <w:rFonts w:ascii="Cambria Math" w:hAnsi="Cambria Math"/>
            </w:rPr>
            <m:t xml:space="preserve">= 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1,8</m:t>
              </m:r>
            </m:num>
            <m:den>
              <m:r>
                <w:rPr>
                  <w:rFonts w:ascii="Cambria Math" w:hAnsi="Cambria Math"/>
                </w:rPr>
                <m:t>(2500-2,37T)</m:t>
              </m:r>
            </m:den>
          </m:f>
          <m:r>
            <w:rPr>
              <w:rFonts w:ascii="Cambria Math" w:hAnsi="Cambria Math"/>
            </w:rPr>
            <m:t>LE</m:t>
          </m:r>
        </m:oMath>
      </m:oMathPara>
    </w:p>
    <w:p w:rsidR="00860F65" w:rsidRDefault="00860F65" w:rsidP="00860F65">
      <w:pPr>
        <w:pStyle w:val="Beschriftung"/>
      </w:pPr>
      <w:r>
        <w:t xml:space="preserve">Equation </w:t>
      </w:r>
      <w:r w:rsidR="009F4DF2">
        <w:fldChar w:fldCharType="begin"/>
      </w:r>
      <w:r w:rsidR="009F4DF2">
        <w:instrText xml:space="preserve"> SEQ Equation \* ARABIC </w:instrText>
      </w:r>
      <w:r w:rsidR="009F4DF2">
        <w:fldChar w:fldCharType="separate"/>
      </w:r>
      <w:r>
        <w:rPr>
          <w:noProof/>
        </w:rPr>
        <w:t>1</w:t>
      </w:r>
      <w:r w:rsidR="009F4DF2">
        <w:rPr>
          <w:noProof/>
        </w:rPr>
        <w:fldChar w:fldCharType="end"/>
      </w:r>
      <w:r>
        <w:t xml:space="preserve"> Conversion from LE (W/m</w:t>
      </w:r>
      <w:r>
        <w:rPr>
          <w:vertAlign w:val="superscript"/>
        </w:rPr>
        <w:t>e</w:t>
      </w:r>
      <w:r>
        <w:t>) to ET (mm/ 30 min)</w:t>
      </w:r>
    </w:p>
    <w:p w:rsidR="00860F65" w:rsidRPr="00867098" w:rsidRDefault="00022EBA" w:rsidP="00860F65">
      <w:r>
        <w:lastRenderedPageBreak/>
        <w:t xml:space="preserve">In a last </w:t>
      </w:r>
      <w:r w:rsidR="00DD306C">
        <w:t>step,</w:t>
      </w:r>
      <w:r>
        <w:t xml:space="preserve"> the 30 minute ET data </w:t>
      </w:r>
      <w:proofErr w:type="gramStart"/>
      <w:r>
        <w:t>was summed</w:t>
      </w:r>
      <w:proofErr w:type="gramEnd"/>
      <w:r>
        <w:t xml:space="preserve"> </w:t>
      </w:r>
      <w:r w:rsidR="00867098">
        <w:t xml:space="preserve">into daily ET values, where only daytime values were taken. Daytime is classified when the global radiation is larger then </w:t>
      </w:r>
      <w:proofErr w:type="gramStart"/>
      <w:r w:rsidR="00867098">
        <w:t>4</w:t>
      </w:r>
      <w:proofErr w:type="gramEnd"/>
      <w:r w:rsidR="00867098">
        <w:t xml:space="preserve"> W/m</w:t>
      </w:r>
      <w:r w:rsidR="00867098">
        <w:rPr>
          <w:vertAlign w:val="superscript"/>
        </w:rPr>
        <w:t>2</w:t>
      </w:r>
      <w:r w:rsidR="00867098">
        <w:t xml:space="preserve">. </w:t>
      </w:r>
    </w:p>
    <w:p w:rsidR="006F668F" w:rsidRDefault="006F668F" w:rsidP="006F668F">
      <w:pPr>
        <w:pStyle w:val="berschrift2"/>
      </w:pPr>
      <w:r>
        <w:t>References</w:t>
      </w:r>
    </w:p>
    <w:p w:rsidR="00D511DE" w:rsidRDefault="006F668F" w:rsidP="00D511DE">
      <w:proofErr w:type="gramStart"/>
      <w:r>
        <w:t xml:space="preserve">Reichstein, M., </w:t>
      </w:r>
      <w:proofErr w:type="spellStart"/>
      <w:r>
        <w:t>Falge</w:t>
      </w:r>
      <w:proofErr w:type="spellEnd"/>
      <w:r>
        <w:t xml:space="preserve">, E., </w:t>
      </w:r>
      <w:proofErr w:type="spellStart"/>
      <w:r>
        <w:t>Baldocchi</w:t>
      </w:r>
      <w:proofErr w:type="spellEnd"/>
      <w:r>
        <w:t xml:space="preserve">, D., </w:t>
      </w:r>
      <w:proofErr w:type="spellStart"/>
      <w:r>
        <w:t>Papale</w:t>
      </w:r>
      <w:proofErr w:type="spellEnd"/>
      <w:r>
        <w:t xml:space="preserve">, D., </w:t>
      </w:r>
      <w:proofErr w:type="spellStart"/>
      <w:r>
        <w:t>Aubinet</w:t>
      </w:r>
      <w:proofErr w:type="spellEnd"/>
      <w:r>
        <w:t xml:space="preserve">, M., </w:t>
      </w:r>
      <w:proofErr w:type="spellStart"/>
      <w:r>
        <w:t>Berbigier</w:t>
      </w:r>
      <w:proofErr w:type="spellEnd"/>
      <w:r>
        <w:t xml:space="preserve">, P., </w:t>
      </w:r>
      <w:proofErr w:type="spellStart"/>
      <w:r>
        <w:t>Bernhofer</w:t>
      </w:r>
      <w:proofErr w:type="spellEnd"/>
      <w:r>
        <w:t xml:space="preserve">, C., </w:t>
      </w:r>
      <w:proofErr w:type="spellStart"/>
      <w:r>
        <w:t>Buchmann</w:t>
      </w:r>
      <w:proofErr w:type="spellEnd"/>
      <w:r>
        <w:t xml:space="preserve">, N., </w:t>
      </w:r>
      <w:proofErr w:type="spellStart"/>
      <w:r>
        <w:t>Gilmanov</w:t>
      </w:r>
      <w:proofErr w:type="spellEnd"/>
      <w:r>
        <w:t xml:space="preserve">, T., </w:t>
      </w:r>
      <w:proofErr w:type="spellStart"/>
      <w:r>
        <w:t>Granier</w:t>
      </w:r>
      <w:proofErr w:type="spellEnd"/>
      <w:r>
        <w:t xml:space="preserve">, A., </w:t>
      </w:r>
      <w:proofErr w:type="spellStart"/>
      <w:r>
        <w:t>Grünwald</w:t>
      </w:r>
      <w:proofErr w:type="spellEnd"/>
      <w:r>
        <w:t xml:space="preserve">, T., </w:t>
      </w:r>
      <w:proofErr w:type="spellStart"/>
      <w:r>
        <w:t>Havránková</w:t>
      </w:r>
      <w:proofErr w:type="spellEnd"/>
      <w:r>
        <w:t xml:space="preserve">, K., </w:t>
      </w:r>
      <w:proofErr w:type="spellStart"/>
      <w:r>
        <w:t>Ilvesniemi</w:t>
      </w:r>
      <w:proofErr w:type="spellEnd"/>
      <w:r>
        <w:t xml:space="preserve">, H., </w:t>
      </w:r>
      <w:proofErr w:type="spellStart"/>
      <w:r>
        <w:t>Janous</w:t>
      </w:r>
      <w:proofErr w:type="spellEnd"/>
      <w:r>
        <w:t xml:space="preserve">, D., </w:t>
      </w:r>
      <w:proofErr w:type="spellStart"/>
      <w:r>
        <w:t>Knohl</w:t>
      </w:r>
      <w:proofErr w:type="spellEnd"/>
      <w:r>
        <w:t xml:space="preserve">, A., </w:t>
      </w:r>
      <w:proofErr w:type="spellStart"/>
      <w:r>
        <w:t>Laurila</w:t>
      </w:r>
      <w:proofErr w:type="spellEnd"/>
      <w:r>
        <w:t xml:space="preserve">, T., </w:t>
      </w:r>
      <w:proofErr w:type="spellStart"/>
      <w:r>
        <w:t>Lohila</w:t>
      </w:r>
      <w:proofErr w:type="spellEnd"/>
      <w:r>
        <w:t xml:space="preserve">, A., </w:t>
      </w:r>
      <w:proofErr w:type="spellStart"/>
      <w:r>
        <w:t>Loustau</w:t>
      </w:r>
      <w:proofErr w:type="spellEnd"/>
      <w:r>
        <w:t xml:space="preserve">, D., 25 </w:t>
      </w:r>
      <w:proofErr w:type="spellStart"/>
      <w:r>
        <w:t>Matteucci</w:t>
      </w:r>
      <w:proofErr w:type="spellEnd"/>
      <w:r>
        <w:t xml:space="preserve">, G., Meyers, T., </w:t>
      </w:r>
      <w:proofErr w:type="spellStart"/>
      <w:r>
        <w:t>Miglietta</w:t>
      </w:r>
      <w:proofErr w:type="spellEnd"/>
      <w:r>
        <w:t xml:space="preserve">, F., </w:t>
      </w:r>
      <w:proofErr w:type="spellStart"/>
      <w:r>
        <w:t>Ourcival</w:t>
      </w:r>
      <w:proofErr w:type="spellEnd"/>
      <w:r>
        <w:t xml:space="preserve">, J. M., </w:t>
      </w:r>
      <w:proofErr w:type="spellStart"/>
      <w:r>
        <w:t>Pumpanen</w:t>
      </w:r>
      <w:proofErr w:type="spellEnd"/>
      <w:r>
        <w:t xml:space="preserve">, J., </w:t>
      </w:r>
      <w:proofErr w:type="spellStart"/>
      <w:r>
        <w:t>Rambal</w:t>
      </w:r>
      <w:proofErr w:type="spellEnd"/>
      <w:r>
        <w:t xml:space="preserve">, S., Rotenberg, E., </w:t>
      </w:r>
      <w:proofErr w:type="spellStart"/>
      <w:r>
        <w:t>Sanz</w:t>
      </w:r>
      <w:proofErr w:type="spellEnd"/>
      <w:r>
        <w:t xml:space="preserve">, M., </w:t>
      </w:r>
      <w:proofErr w:type="spellStart"/>
      <w:r>
        <w:t>Tenhunen</w:t>
      </w:r>
      <w:proofErr w:type="spellEnd"/>
      <w:r>
        <w:t xml:space="preserve">, J., </w:t>
      </w:r>
      <w:proofErr w:type="spellStart"/>
      <w:r>
        <w:t>Seufert</w:t>
      </w:r>
      <w:proofErr w:type="spellEnd"/>
      <w:r>
        <w:t xml:space="preserve">, G., </w:t>
      </w:r>
      <w:proofErr w:type="spellStart"/>
      <w:r>
        <w:t>Vaccari</w:t>
      </w:r>
      <w:proofErr w:type="spellEnd"/>
      <w:r>
        <w:t xml:space="preserve">, F., </w:t>
      </w:r>
      <w:proofErr w:type="spellStart"/>
      <w:r>
        <w:t>Vesala</w:t>
      </w:r>
      <w:proofErr w:type="spellEnd"/>
      <w:r>
        <w:t xml:space="preserve">, T., </w:t>
      </w:r>
      <w:proofErr w:type="spellStart"/>
      <w:r>
        <w:t>Yakir</w:t>
      </w:r>
      <w:proofErr w:type="spellEnd"/>
      <w:r>
        <w:t xml:space="preserve">, D. and </w:t>
      </w:r>
      <w:proofErr w:type="spellStart"/>
      <w:r>
        <w:t>Valentini</w:t>
      </w:r>
      <w:proofErr w:type="spellEnd"/>
      <w:r>
        <w:t>, R.: On the separation of net ecosystem exchange into assimilation and ecosystem respiration: Review and improved algorithm, Glob.</w:t>
      </w:r>
      <w:proofErr w:type="gramEnd"/>
      <w:r>
        <w:t xml:space="preserve"> Chang. Biol., 11(9), 1424–1439, doi:10.1111/j.1365-2486.2005.001002.x, 2005</w:t>
      </w:r>
    </w:p>
    <w:p w:rsidR="001C7042" w:rsidRDefault="001C7042" w:rsidP="00D511DE">
      <w:proofErr w:type="spellStart"/>
      <w:r>
        <w:t>REddyPorc</w:t>
      </w:r>
      <w:proofErr w:type="spellEnd"/>
      <w:r w:rsidR="00C516F1">
        <w:t xml:space="preserve"> Package: Visited on 12.12.2023</w:t>
      </w:r>
    </w:p>
    <w:p w:rsidR="001C7042" w:rsidRPr="008658E1" w:rsidRDefault="00C516F1" w:rsidP="00D511DE">
      <w:r w:rsidRPr="00C516F1">
        <w:t>https://cran.r-project.org/web/packages/REddyProc/index.html</w:t>
      </w:r>
    </w:p>
    <w:sectPr w:rsidR="001C7042" w:rsidRPr="008658E1">
      <w:pgSz w:w="12240" w:h="15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CC5E7D"/>
    <w:multiLevelType w:val="hybridMultilevel"/>
    <w:tmpl w:val="6F4ACE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4636792"/>
    <w:multiLevelType w:val="hybridMultilevel"/>
    <w:tmpl w:val="23FCD3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21BD"/>
    <w:rsid w:val="00022EBA"/>
    <w:rsid w:val="000571EA"/>
    <w:rsid w:val="000A3C90"/>
    <w:rsid w:val="000A73C6"/>
    <w:rsid w:val="000C32C4"/>
    <w:rsid w:val="000C6BE0"/>
    <w:rsid w:val="000E5F3F"/>
    <w:rsid w:val="000F1CE8"/>
    <w:rsid w:val="000F3570"/>
    <w:rsid w:val="0017474C"/>
    <w:rsid w:val="001C7042"/>
    <w:rsid w:val="00220C8A"/>
    <w:rsid w:val="002F38BB"/>
    <w:rsid w:val="003B02B2"/>
    <w:rsid w:val="00465B70"/>
    <w:rsid w:val="00485E27"/>
    <w:rsid w:val="004B495E"/>
    <w:rsid w:val="005421BD"/>
    <w:rsid w:val="00561A83"/>
    <w:rsid w:val="00565E1C"/>
    <w:rsid w:val="005B334A"/>
    <w:rsid w:val="005D53E3"/>
    <w:rsid w:val="0064158C"/>
    <w:rsid w:val="00661A2A"/>
    <w:rsid w:val="00677576"/>
    <w:rsid w:val="00695B8B"/>
    <w:rsid w:val="006B7FE5"/>
    <w:rsid w:val="006F668F"/>
    <w:rsid w:val="00767391"/>
    <w:rsid w:val="00835C9A"/>
    <w:rsid w:val="00860F65"/>
    <w:rsid w:val="008658E1"/>
    <w:rsid w:val="00867098"/>
    <w:rsid w:val="00903FFB"/>
    <w:rsid w:val="0099577D"/>
    <w:rsid w:val="009F092F"/>
    <w:rsid w:val="009F4DF2"/>
    <w:rsid w:val="00AB20DD"/>
    <w:rsid w:val="00B03483"/>
    <w:rsid w:val="00B86094"/>
    <w:rsid w:val="00BD540E"/>
    <w:rsid w:val="00C4477E"/>
    <w:rsid w:val="00C516F1"/>
    <w:rsid w:val="00D511DE"/>
    <w:rsid w:val="00DD306C"/>
    <w:rsid w:val="00E558E8"/>
    <w:rsid w:val="00F12509"/>
    <w:rsid w:val="00F17F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B9D808"/>
  <w15:chartTrackingRefBased/>
  <w15:docId w15:val="{C87EA3D0-DC88-4B76-91CB-731D0BE1C1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5421B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5421B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5421B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5421BD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enabsatz">
    <w:name w:val="List Paragraph"/>
    <w:basedOn w:val="Standard"/>
    <w:uiPriority w:val="34"/>
    <w:qFormat/>
    <w:rsid w:val="009F092F"/>
    <w:pPr>
      <w:ind w:left="720"/>
      <w:contextualSpacing/>
    </w:pPr>
  </w:style>
  <w:style w:type="paragraph" w:styleId="HTMLVorformatiert">
    <w:name w:val="HTML Preformatted"/>
    <w:basedOn w:val="Standard"/>
    <w:link w:val="HTMLVorformatiertZchn"/>
    <w:uiPriority w:val="99"/>
    <w:semiHidden/>
    <w:unhideWhenUsed/>
    <w:rsid w:val="00E558E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semiHidden/>
    <w:rsid w:val="00E558E8"/>
    <w:rPr>
      <w:rFonts w:ascii="Courier New" w:eastAsia="Times New Roman" w:hAnsi="Courier New" w:cs="Courier New"/>
      <w:sz w:val="20"/>
      <w:szCs w:val="20"/>
    </w:rPr>
  </w:style>
  <w:style w:type="character" w:styleId="Platzhaltertext">
    <w:name w:val="Placeholder Text"/>
    <w:basedOn w:val="Absatz-Standardschriftart"/>
    <w:uiPriority w:val="99"/>
    <w:semiHidden/>
    <w:rsid w:val="000C6BE0"/>
    <w:rPr>
      <w:color w:val="808080"/>
    </w:rPr>
  </w:style>
  <w:style w:type="paragraph" w:styleId="Beschriftung">
    <w:name w:val="caption"/>
    <w:basedOn w:val="Standard"/>
    <w:next w:val="Standard"/>
    <w:uiPriority w:val="35"/>
    <w:unhideWhenUsed/>
    <w:qFormat/>
    <w:rsid w:val="00860F65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4830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5C36B4-E5EC-40DA-8CDA-DF8476686E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366</Words>
  <Characters>2306</Characters>
  <Application>Microsoft Office Word</Application>
  <DocSecurity>0</DocSecurity>
  <Lines>19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Umweltbundesamt</Company>
  <LinksUpToDate>false</LinksUpToDate>
  <CharactersWithSpaces>2667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Broer Marianne Bertine</dc:creator>
  <cp:keywords/>
  <dc:description/>
  <cp:lastModifiedBy>Pröll Gisela</cp:lastModifiedBy>
  <cp:revision>8</cp:revision>
  <dcterms:created xsi:type="dcterms:W3CDTF">2023-12-13T12:59:00Z</dcterms:created>
  <dcterms:modified xsi:type="dcterms:W3CDTF">2023-12-13T13:28:00Z</dcterms:modified>
</cp:coreProperties>
</file>